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872" w:rsidRDefault="00FC66DC" w:rsidP="00D66872">
      <w:pPr>
        <w:ind w:firstLine="6804"/>
        <w:rPr>
          <w:sz w:val="28"/>
          <w:szCs w:val="28"/>
        </w:rPr>
      </w:pPr>
      <w:r w:rsidRPr="00E10F05">
        <w:rPr>
          <w:sz w:val="28"/>
          <w:szCs w:val="28"/>
        </w:rPr>
        <w:t xml:space="preserve">Утверждено </w:t>
      </w:r>
    </w:p>
    <w:p w:rsidR="00D66872" w:rsidRDefault="000B3D41" w:rsidP="00D66872">
      <w:pPr>
        <w:ind w:firstLine="6804"/>
        <w:rPr>
          <w:sz w:val="28"/>
          <w:szCs w:val="28"/>
        </w:rPr>
      </w:pPr>
      <w:r>
        <w:rPr>
          <w:sz w:val="28"/>
          <w:szCs w:val="28"/>
        </w:rPr>
        <w:t>п</w:t>
      </w:r>
      <w:r w:rsidR="00FC66DC" w:rsidRPr="00E10F05">
        <w:rPr>
          <w:sz w:val="28"/>
          <w:szCs w:val="28"/>
        </w:rPr>
        <w:t>риказом</w:t>
      </w:r>
      <w:r>
        <w:rPr>
          <w:sz w:val="28"/>
          <w:szCs w:val="28"/>
        </w:rPr>
        <w:t xml:space="preserve"> </w:t>
      </w:r>
      <w:r w:rsidR="00FC66DC" w:rsidRPr="00E10F05">
        <w:rPr>
          <w:sz w:val="28"/>
          <w:szCs w:val="28"/>
        </w:rPr>
        <w:t xml:space="preserve">Министерства </w:t>
      </w:r>
    </w:p>
    <w:p w:rsidR="00D66872" w:rsidRDefault="00D66872" w:rsidP="00D66872">
      <w:pPr>
        <w:ind w:firstLine="6804"/>
        <w:rPr>
          <w:sz w:val="28"/>
          <w:szCs w:val="28"/>
        </w:rPr>
      </w:pPr>
      <w:r>
        <w:rPr>
          <w:sz w:val="28"/>
          <w:szCs w:val="28"/>
        </w:rPr>
        <w:t>о</w:t>
      </w:r>
      <w:r w:rsidR="00FC66DC" w:rsidRPr="00E10F05">
        <w:rPr>
          <w:sz w:val="28"/>
          <w:szCs w:val="28"/>
        </w:rPr>
        <w:t>бразования</w:t>
      </w:r>
      <w:r>
        <w:rPr>
          <w:sz w:val="28"/>
          <w:szCs w:val="28"/>
        </w:rPr>
        <w:t xml:space="preserve"> </w:t>
      </w:r>
      <w:r w:rsidR="00FC66DC" w:rsidRPr="00E10F05">
        <w:rPr>
          <w:sz w:val="28"/>
          <w:szCs w:val="28"/>
        </w:rPr>
        <w:t xml:space="preserve">и науки </w:t>
      </w:r>
    </w:p>
    <w:p w:rsidR="00FC66DC" w:rsidRPr="00E10F05" w:rsidRDefault="00FC66DC" w:rsidP="00D66872">
      <w:pPr>
        <w:ind w:firstLine="6804"/>
        <w:rPr>
          <w:sz w:val="28"/>
          <w:szCs w:val="28"/>
        </w:rPr>
      </w:pPr>
      <w:r w:rsidRPr="00E10F05">
        <w:rPr>
          <w:sz w:val="28"/>
          <w:szCs w:val="28"/>
        </w:rPr>
        <w:t>Республики Татарстан</w:t>
      </w:r>
    </w:p>
    <w:p w:rsidR="00D66872" w:rsidRDefault="00FC66DC" w:rsidP="00D66872">
      <w:pPr>
        <w:ind w:firstLine="6804"/>
        <w:rPr>
          <w:sz w:val="28"/>
          <w:szCs w:val="28"/>
        </w:rPr>
      </w:pPr>
      <w:r>
        <w:rPr>
          <w:sz w:val="28"/>
          <w:szCs w:val="28"/>
        </w:rPr>
        <w:t xml:space="preserve">от </w:t>
      </w:r>
      <w:r w:rsidR="009A29AB">
        <w:rPr>
          <w:sz w:val="28"/>
          <w:szCs w:val="28"/>
        </w:rPr>
        <w:t>_____</w:t>
      </w:r>
      <w:r w:rsidR="00D66872">
        <w:rPr>
          <w:sz w:val="28"/>
          <w:szCs w:val="28"/>
        </w:rPr>
        <w:t>_____</w:t>
      </w:r>
      <w:r w:rsidR="009A29AB">
        <w:rPr>
          <w:sz w:val="28"/>
          <w:szCs w:val="28"/>
        </w:rPr>
        <w:t>__</w:t>
      </w:r>
      <w:r w:rsidR="004C5BF6">
        <w:rPr>
          <w:sz w:val="28"/>
          <w:szCs w:val="28"/>
        </w:rPr>
        <w:t>202</w:t>
      </w:r>
      <w:r w:rsidR="00CD7A7D">
        <w:rPr>
          <w:sz w:val="28"/>
          <w:szCs w:val="28"/>
        </w:rPr>
        <w:t>4</w:t>
      </w:r>
      <w:r w:rsidR="00D66872">
        <w:rPr>
          <w:sz w:val="28"/>
          <w:szCs w:val="28"/>
        </w:rPr>
        <w:t xml:space="preserve"> </w:t>
      </w:r>
      <w:r w:rsidRPr="00E10F05">
        <w:rPr>
          <w:sz w:val="28"/>
          <w:szCs w:val="28"/>
        </w:rPr>
        <w:t>г</w:t>
      </w:r>
      <w:r w:rsidR="00D66872">
        <w:rPr>
          <w:sz w:val="28"/>
          <w:szCs w:val="28"/>
        </w:rPr>
        <w:t>.</w:t>
      </w:r>
      <w:r>
        <w:rPr>
          <w:sz w:val="28"/>
          <w:szCs w:val="28"/>
        </w:rPr>
        <w:t xml:space="preserve"> </w:t>
      </w:r>
    </w:p>
    <w:p w:rsidR="00FC66DC" w:rsidRDefault="00FC66DC" w:rsidP="00D66872">
      <w:pPr>
        <w:ind w:firstLine="6804"/>
        <w:rPr>
          <w:rStyle w:val="a4"/>
          <w:sz w:val="28"/>
          <w:szCs w:val="28"/>
        </w:rPr>
      </w:pPr>
      <w:r w:rsidRPr="00E10F05">
        <w:rPr>
          <w:sz w:val="28"/>
          <w:szCs w:val="28"/>
        </w:rPr>
        <w:t>№</w:t>
      </w:r>
      <w:r>
        <w:rPr>
          <w:sz w:val="28"/>
          <w:szCs w:val="28"/>
        </w:rPr>
        <w:t xml:space="preserve"> </w:t>
      </w:r>
      <w:r w:rsidR="009A29AB">
        <w:rPr>
          <w:sz w:val="28"/>
          <w:szCs w:val="28"/>
        </w:rPr>
        <w:t>_________</w:t>
      </w:r>
      <w:r w:rsidR="00D66872">
        <w:rPr>
          <w:sz w:val="28"/>
          <w:szCs w:val="28"/>
        </w:rPr>
        <w:t>_______</w:t>
      </w:r>
      <w:r w:rsidR="009A29AB">
        <w:rPr>
          <w:sz w:val="28"/>
          <w:szCs w:val="28"/>
        </w:rPr>
        <w:t>_</w:t>
      </w:r>
    </w:p>
    <w:p w:rsidR="00FC66DC" w:rsidRDefault="00FC66DC" w:rsidP="00D66872">
      <w:pPr>
        <w:pStyle w:val="a3"/>
        <w:spacing w:before="0" w:beforeAutospacing="0" w:after="0" w:afterAutospacing="0"/>
        <w:ind w:firstLine="5954"/>
        <w:rPr>
          <w:rStyle w:val="a4"/>
          <w:rFonts w:ascii="Times New Roman" w:hAnsi="Times New Roman" w:cs="Times New Roman"/>
          <w:color w:val="auto"/>
          <w:sz w:val="28"/>
          <w:szCs w:val="28"/>
        </w:rPr>
      </w:pPr>
    </w:p>
    <w:p w:rsidR="00CD7031" w:rsidRPr="006E6DCE" w:rsidRDefault="001E3D8A" w:rsidP="00CD7031">
      <w:pPr>
        <w:pStyle w:val="a3"/>
        <w:spacing w:before="0" w:beforeAutospacing="0" w:after="0" w:afterAutospacing="0"/>
        <w:jc w:val="center"/>
        <w:rPr>
          <w:rStyle w:val="a4"/>
          <w:rFonts w:ascii="Times New Roman" w:hAnsi="Times New Roman" w:cs="Times New Roman"/>
          <w:color w:val="auto"/>
          <w:sz w:val="28"/>
          <w:szCs w:val="28"/>
        </w:rPr>
      </w:pPr>
      <w:r w:rsidRPr="006E6DCE">
        <w:rPr>
          <w:rStyle w:val="a4"/>
          <w:rFonts w:ascii="Times New Roman" w:hAnsi="Times New Roman" w:cs="Times New Roman"/>
          <w:color w:val="auto"/>
          <w:sz w:val="28"/>
          <w:szCs w:val="28"/>
        </w:rPr>
        <w:t>ПОЛОЖЕНИЕ</w:t>
      </w:r>
      <w:r w:rsidR="00AA6E34" w:rsidRPr="006E6DCE">
        <w:rPr>
          <w:rStyle w:val="a4"/>
          <w:rFonts w:ascii="Times New Roman" w:hAnsi="Times New Roman" w:cs="Times New Roman"/>
          <w:color w:val="auto"/>
          <w:sz w:val="28"/>
          <w:szCs w:val="28"/>
        </w:rPr>
        <w:t xml:space="preserve"> </w:t>
      </w:r>
    </w:p>
    <w:p w:rsidR="00CD7031" w:rsidRPr="006E6DCE" w:rsidRDefault="001E3D8A" w:rsidP="00AF147B">
      <w:pPr>
        <w:pStyle w:val="a3"/>
        <w:spacing w:before="0" w:beforeAutospacing="0" w:after="0" w:afterAutospacing="0"/>
        <w:jc w:val="center"/>
        <w:rPr>
          <w:rStyle w:val="a4"/>
          <w:rFonts w:ascii="Times New Roman" w:hAnsi="Times New Roman" w:cs="Times New Roman"/>
          <w:color w:val="auto"/>
          <w:sz w:val="28"/>
          <w:szCs w:val="28"/>
        </w:rPr>
      </w:pPr>
      <w:r w:rsidRPr="006E6DCE">
        <w:rPr>
          <w:rStyle w:val="a4"/>
          <w:rFonts w:ascii="Times New Roman" w:hAnsi="Times New Roman" w:cs="Times New Roman"/>
          <w:color w:val="auto"/>
          <w:sz w:val="28"/>
          <w:szCs w:val="28"/>
        </w:rPr>
        <w:t xml:space="preserve">о </w:t>
      </w:r>
      <w:r w:rsidR="00D87BD9" w:rsidRPr="006E6DCE">
        <w:rPr>
          <w:rStyle w:val="a4"/>
          <w:rFonts w:ascii="Times New Roman" w:hAnsi="Times New Roman" w:cs="Times New Roman"/>
          <w:color w:val="auto"/>
          <w:sz w:val="28"/>
          <w:szCs w:val="28"/>
        </w:rPr>
        <w:t>проведении финала</w:t>
      </w:r>
      <w:r w:rsidR="008C563A" w:rsidRPr="006E6DCE">
        <w:rPr>
          <w:rStyle w:val="a4"/>
          <w:rFonts w:ascii="Times New Roman" w:hAnsi="Times New Roman" w:cs="Times New Roman"/>
          <w:color w:val="auto"/>
          <w:sz w:val="28"/>
          <w:szCs w:val="28"/>
        </w:rPr>
        <w:t xml:space="preserve"> ре</w:t>
      </w:r>
      <w:r w:rsidR="00647C01" w:rsidRPr="006E6DCE">
        <w:rPr>
          <w:rStyle w:val="a4"/>
          <w:rFonts w:ascii="Times New Roman" w:hAnsi="Times New Roman" w:cs="Times New Roman"/>
          <w:color w:val="auto"/>
          <w:sz w:val="28"/>
          <w:szCs w:val="28"/>
        </w:rPr>
        <w:t>гиональн</w:t>
      </w:r>
      <w:r w:rsidR="008C563A" w:rsidRPr="006E6DCE">
        <w:rPr>
          <w:rStyle w:val="a4"/>
          <w:rFonts w:ascii="Times New Roman" w:hAnsi="Times New Roman" w:cs="Times New Roman"/>
          <w:color w:val="auto"/>
          <w:sz w:val="28"/>
          <w:szCs w:val="28"/>
        </w:rPr>
        <w:t>ого</w:t>
      </w:r>
      <w:r w:rsidRPr="006E6DCE">
        <w:rPr>
          <w:rStyle w:val="a4"/>
          <w:rFonts w:ascii="Times New Roman" w:hAnsi="Times New Roman" w:cs="Times New Roman"/>
          <w:color w:val="auto"/>
          <w:sz w:val="28"/>
          <w:szCs w:val="28"/>
        </w:rPr>
        <w:t xml:space="preserve"> </w:t>
      </w:r>
      <w:r w:rsidR="008C563A" w:rsidRPr="006E6DCE">
        <w:rPr>
          <w:rStyle w:val="a4"/>
          <w:rFonts w:ascii="Times New Roman" w:hAnsi="Times New Roman" w:cs="Times New Roman"/>
          <w:color w:val="auto"/>
          <w:sz w:val="28"/>
          <w:szCs w:val="28"/>
        </w:rPr>
        <w:t>этапа</w:t>
      </w:r>
      <w:r w:rsidR="00FB7573" w:rsidRPr="006E6DCE">
        <w:rPr>
          <w:rStyle w:val="a4"/>
          <w:rFonts w:ascii="Times New Roman" w:hAnsi="Times New Roman" w:cs="Times New Roman"/>
          <w:color w:val="auto"/>
          <w:sz w:val="28"/>
          <w:szCs w:val="28"/>
        </w:rPr>
        <w:t xml:space="preserve"> </w:t>
      </w:r>
      <w:r w:rsidR="00CD7A7D" w:rsidRPr="00CD7A7D">
        <w:rPr>
          <w:rStyle w:val="a4"/>
          <w:rFonts w:ascii="Times New Roman" w:hAnsi="Times New Roman" w:cs="Times New Roman"/>
          <w:color w:val="auto"/>
          <w:sz w:val="28"/>
          <w:szCs w:val="28"/>
        </w:rPr>
        <w:t>Всероссийской олимпиад</w:t>
      </w:r>
      <w:r w:rsidR="00E22DC6">
        <w:rPr>
          <w:rStyle w:val="a4"/>
          <w:rFonts w:ascii="Times New Roman" w:hAnsi="Times New Roman" w:cs="Times New Roman"/>
          <w:color w:val="auto"/>
          <w:sz w:val="28"/>
          <w:szCs w:val="28"/>
        </w:rPr>
        <w:t>ы</w:t>
      </w:r>
      <w:r w:rsidR="00CD7A7D" w:rsidRPr="00CD7A7D">
        <w:rPr>
          <w:rStyle w:val="a4"/>
          <w:rFonts w:ascii="Times New Roman" w:hAnsi="Times New Roman" w:cs="Times New Roman"/>
          <w:color w:val="auto"/>
          <w:sz w:val="28"/>
          <w:szCs w:val="28"/>
        </w:rPr>
        <w:t xml:space="preserve"> «Олимпийская команда» по направлению «Спорт» в рамках Всероссийской Большой олимпиады</w:t>
      </w:r>
      <w:r w:rsidR="00CD7A7D">
        <w:rPr>
          <w:rStyle w:val="a4"/>
          <w:rFonts w:ascii="Times New Roman" w:hAnsi="Times New Roman" w:cs="Times New Roman"/>
          <w:color w:val="auto"/>
          <w:sz w:val="28"/>
          <w:szCs w:val="28"/>
        </w:rPr>
        <w:t xml:space="preserve"> </w:t>
      </w:r>
      <w:r w:rsidR="00CD7A7D" w:rsidRPr="00CD7A7D">
        <w:rPr>
          <w:rStyle w:val="a4"/>
          <w:rFonts w:ascii="Times New Roman" w:hAnsi="Times New Roman" w:cs="Times New Roman"/>
          <w:color w:val="auto"/>
          <w:sz w:val="28"/>
          <w:szCs w:val="28"/>
        </w:rPr>
        <w:t>«Искусство - Технологии - Спорт»</w:t>
      </w:r>
    </w:p>
    <w:p w:rsidR="001E3D8A" w:rsidRPr="006E6DCE" w:rsidRDefault="001E3D8A" w:rsidP="00CD7031">
      <w:pPr>
        <w:pStyle w:val="a3"/>
        <w:spacing w:before="0" w:beforeAutospacing="0" w:after="0" w:afterAutospacing="0"/>
        <w:jc w:val="center"/>
        <w:rPr>
          <w:rStyle w:val="a4"/>
          <w:rFonts w:ascii="Times New Roman" w:hAnsi="Times New Roman" w:cs="Times New Roman"/>
          <w:b w:val="0"/>
          <w:color w:val="auto"/>
          <w:sz w:val="28"/>
          <w:szCs w:val="28"/>
        </w:rPr>
      </w:pPr>
    </w:p>
    <w:p w:rsidR="00CD7031" w:rsidRPr="006E6DCE" w:rsidRDefault="00CD7031" w:rsidP="00CD7031">
      <w:pPr>
        <w:pStyle w:val="a3"/>
        <w:spacing w:before="0" w:beforeAutospacing="0" w:after="0" w:afterAutospacing="0"/>
        <w:jc w:val="center"/>
        <w:rPr>
          <w:rStyle w:val="a4"/>
          <w:rFonts w:ascii="Times New Roman" w:hAnsi="Times New Roman" w:cs="Times New Roman"/>
          <w:color w:val="auto"/>
          <w:sz w:val="28"/>
          <w:szCs w:val="28"/>
        </w:rPr>
      </w:pPr>
      <w:r w:rsidRPr="006E6DCE">
        <w:rPr>
          <w:rStyle w:val="a4"/>
          <w:rFonts w:ascii="Times New Roman" w:hAnsi="Times New Roman" w:cs="Times New Roman"/>
          <w:color w:val="auto"/>
          <w:sz w:val="28"/>
          <w:szCs w:val="28"/>
          <w:lang w:val="en-US"/>
        </w:rPr>
        <w:t>I</w:t>
      </w:r>
      <w:r w:rsidRPr="006E6DCE">
        <w:rPr>
          <w:rStyle w:val="a4"/>
          <w:rFonts w:ascii="Times New Roman" w:hAnsi="Times New Roman" w:cs="Times New Roman"/>
          <w:color w:val="auto"/>
          <w:sz w:val="28"/>
          <w:szCs w:val="28"/>
        </w:rPr>
        <w:t>. ОБЩИЕ ПОЛОЖЕНИЯ</w:t>
      </w:r>
    </w:p>
    <w:p w:rsidR="00E43BB2" w:rsidRDefault="0047282F" w:rsidP="00DD11A3">
      <w:pPr>
        <w:shd w:val="clear" w:color="auto" w:fill="FFFFFF"/>
        <w:ind w:right="5" w:firstLine="709"/>
        <w:jc w:val="both"/>
        <w:rPr>
          <w:sz w:val="28"/>
          <w:szCs w:val="28"/>
        </w:rPr>
      </w:pPr>
      <w:r>
        <w:rPr>
          <w:sz w:val="28"/>
          <w:szCs w:val="28"/>
        </w:rPr>
        <w:t xml:space="preserve">1.1. </w:t>
      </w:r>
      <w:proofErr w:type="gramStart"/>
      <w:r w:rsidR="00647C01">
        <w:rPr>
          <w:sz w:val="28"/>
          <w:szCs w:val="28"/>
        </w:rPr>
        <w:t>Финал региональн</w:t>
      </w:r>
      <w:r w:rsidR="008C563A">
        <w:rPr>
          <w:sz w:val="28"/>
          <w:szCs w:val="28"/>
        </w:rPr>
        <w:t>ого</w:t>
      </w:r>
      <w:r w:rsidR="00F634AC">
        <w:rPr>
          <w:sz w:val="28"/>
          <w:szCs w:val="28"/>
        </w:rPr>
        <w:t xml:space="preserve"> этап</w:t>
      </w:r>
      <w:r w:rsidR="008C563A">
        <w:rPr>
          <w:sz w:val="28"/>
          <w:szCs w:val="28"/>
        </w:rPr>
        <w:t>а</w:t>
      </w:r>
      <w:r w:rsidR="00F634AC">
        <w:rPr>
          <w:sz w:val="28"/>
          <w:szCs w:val="28"/>
        </w:rPr>
        <w:t xml:space="preserve"> </w:t>
      </w:r>
      <w:r w:rsidR="00CD7A7D" w:rsidRPr="00CD7A7D">
        <w:rPr>
          <w:sz w:val="28"/>
          <w:szCs w:val="28"/>
        </w:rPr>
        <w:t>Всероссийской олимпиад</w:t>
      </w:r>
      <w:r w:rsidR="00E22DC6">
        <w:rPr>
          <w:sz w:val="28"/>
          <w:szCs w:val="28"/>
        </w:rPr>
        <w:t>ы</w:t>
      </w:r>
      <w:r w:rsidR="00CD7A7D" w:rsidRPr="00CD7A7D">
        <w:rPr>
          <w:sz w:val="28"/>
          <w:szCs w:val="28"/>
        </w:rPr>
        <w:t xml:space="preserve"> «Олимпийская команда» по направлению «Спорт» в рамках Всероссийской Большой олимпиады «Искусство </w:t>
      </w:r>
      <w:r w:rsidR="00E22DC6">
        <w:rPr>
          <w:sz w:val="28"/>
          <w:szCs w:val="28"/>
        </w:rPr>
        <w:t>–</w:t>
      </w:r>
      <w:r w:rsidR="00CD7A7D" w:rsidRPr="00CD7A7D">
        <w:rPr>
          <w:sz w:val="28"/>
          <w:szCs w:val="28"/>
        </w:rPr>
        <w:t xml:space="preserve"> Технологии </w:t>
      </w:r>
      <w:r w:rsidR="00E22DC6">
        <w:rPr>
          <w:sz w:val="28"/>
          <w:szCs w:val="28"/>
        </w:rPr>
        <w:t>–</w:t>
      </w:r>
      <w:r w:rsidR="00CD7A7D" w:rsidRPr="00CD7A7D">
        <w:rPr>
          <w:sz w:val="28"/>
          <w:szCs w:val="28"/>
        </w:rPr>
        <w:t xml:space="preserve"> Спорт»</w:t>
      </w:r>
      <w:r w:rsidR="00121DB5" w:rsidRPr="00121DB5">
        <w:rPr>
          <w:sz w:val="28"/>
          <w:szCs w:val="28"/>
        </w:rPr>
        <w:t xml:space="preserve"> </w:t>
      </w:r>
      <w:r w:rsidR="00121DB5">
        <w:rPr>
          <w:sz w:val="28"/>
          <w:szCs w:val="28"/>
        </w:rPr>
        <w:t>(далее – О</w:t>
      </w:r>
      <w:r w:rsidR="00121DB5" w:rsidRPr="00E22DC6">
        <w:rPr>
          <w:sz w:val="28"/>
          <w:szCs w:val="28"/>
        </w:rPr>
        <w:t>лимпиад</w:t>
      </w:r>
      <w:r w:rsidR="00121DB5">
        <w:rPr>
          <w:sz w:val="28"/>
          <w:szCs w:val="28"/>
        </w:rPr>
        <w:t xml:space="preserve">а) </w:t>
      </w:r>
      <w:r w:rsidR="00F634AC">
        <w:rPr>
          <w:sz w:val="28"/>
          <w:szCs w:val="28"/>
        </w:rPr>
        <w:t>провод</w:t>
      </w:r>
      <w:r w:rsidR="008161EE">
        <w:rPr>
          <w:sz w:val="28"/>
          <w:szCs w:val="28"/>
        </w:rPr>
        <w:t>и</w:t>
      </w:r>
      <w:r w:rsidR="00F634AC">
        <w:rPr>
          <w:sz w:val="28"/>
          <w:szCs w:val="28"/>
        </w:rPr>
        <w:t xml:space="preserve">тся </w:t>
      </w:r>
      <w:r w:rsidR="005F4F67">
        <w:rPr>
          <w:sz w:val="28"/>
          <w:szCs w:val="28"/>
          <w:lang w:eastAsia="ar-SA"/>
        </w:rPr>
        <w:t>в</w:t>
      </w:r>
      <w:r w:rsidR="005F4F67" w:rsidRPr="00E31C90">
        <w:rPr>
          <w:sz w:val="28"/>
          <w:szCs w:val="28"/>
          <w:lang w:eastAsia="ar-SA"/>
        </w:rPr>
        <w:t xml:space="preserve">о исполнение </w:t>
      </w:r>
      <w:r w:rsidR="00E22DC6" w:rsidRPr="00E22DC6">
        <w:rPr>
          <w:sz w:val="28"/>
          <w:szCs w:val="28"/>
          <w:lang w:eastAsia="ar-SA"/>
        </w:rPr>
        <w:t>Календарного плана мероприятий Министерства образования и науки Республики Татарстан на 2023/2024 учебный год, утвержденного приказом Министерства образования и науки Республики Тата</w:t>
      </w:r>
      <w:r w:rsidR="00E22DC6">
        <w:rPr>
          <w:sz w:val="28"/>
          <w:szCs w:val="28"/>
          <w:lang w:eastAsia="ar-SA"/>
        </w:rPr>
        <w:t xml:space="preserve">рстан от 21.08.2023 </w:t>
      </w:r>
      <w:r w:rsidR="00E22DC6" w:rsidRPr="00E22DC6">
        <w:rPr>
          <w:sz w:val="28"/>
          <w:szCs w:val="28"/>
          <w:lang w:eastAsia="ar-SA"/>
        </w:rPr>
        <w:t>№ под-1469/23 «Об утверждении Календарного плана мероприятий Министерства образования и науки Республики Татарстан</w:t>
      </w:r>
      <w:proofErr w:type="gramEnd"/>
      <w:r w:rsidR="00E22DC6" w:rsidRPr="00E22DC6">
        <w:rPr>
          <w:sz w:val="28"/>
          <w:szCs w:val="28"/>
          <w:lang w:eastAsia="ar-SA"/>
        </w:rPr>
        <w:t xml:space="preserve"> на 2023/2024 уч</w:t>
      </w:r>
      <w:r w:rsidR="00E22DC6">
        <w:rPr>
          <w:sz w:val="28"/>
          <w:szCs w:val="28"/>
          <w:lang w:eastAsia="ar-SA"/>
        </w:rPr>
        <w:t>ебный год».</w:t>
      </w:r>
    </w:p>
    <w:p w:rsidR="00C43734" w:rsidRDefault="0047282F" w:rsidP="00DD11A3">
      <w:pPr>
        <w:shd w:val="clear" w:color="auto" w:fill="FFFFFF"/>
        <w:ind w:right="5" w:firstLine="709"/>
        <w:jc w:val="both"/>
        <w:rPr>
          <w:sz w:val="28"/>
          <w:szCs w:val="28"/>
        </w:rPr>
      </w:pPr>
      <w:r>
        <w:rPr>
          <w:sz w:val="28"/>
          <w:szCs w:val="28"/>
        </w:rPr>
        <w:t xml:space="preserve">1.2. </w:t>
      </w:r>
      <w:r w:rsidR="00C43734">
        <w:rPr>
          <w:sz w:val="28"/>
          <w:szCs w:val="28"/>
        </w:rPr>
        <w:t xml:space="preserve">Целью проведения </w:t>
      </w:r>
      <w:r w:rsidR="00E22DC6">
        <w:rPr>
          <w:sz w:val="28"/>
          <w:szCs w:val="28"/>
        </w:rPr>
        <w:t xml:space="preserve">Олимпиады </w:t>
      </w:r>
      <w:r w:rsidR="00351482">
        <w:rPr>
          <w:sz w:val="28"/>
          <w:szCs w:val="28"/>
        </w:rPr>
        <w:t>являе</w:t>
      </w:r>
      <w:r w:rsidR="00E22DC6">
        <w:rPr>
          <w:sz w:val="28"/>
          <w:szCs w:val="28"/>
        </w:rPr>
        <w:t xml:space="preserve">тся вовлечение обучающихся </w:t>
      </w:r>
      <w:r w:rsidR="00E22DC6" w:rsidRPr="00E22DC6">
        <w:rPr>
          <w:sz w:val="28"/>
          <w:szCs w:val="28"/>
        </w:rPr>
        <w:t xml:space="preserve">в систематические занятия физической культурой и спортом, пропаганда здорового образа жизни, гражданское и патриотическое воспитание, содействие в развитии </w:t>
      </w:r>
      <w:r w:rsidR="00121DB5">
        <w:rPr>
          <w:sz w:val="28"/>
          <w:szCs w:val="28"/>
        </w:rPr>
        <w:t>способностей и талантов у детей</w:t>
      </w:r>
      <w:r w:rsidR="00E22DC6" w:rsidRPr="00E22DC6">
        <w:rPr>
          <w:sz w:val="28"/>
          <w:szCs w:val="28"/>
        </w:rPr>
        <w:t>, направленн</w:t>
      </w:r>
      <w:r w:rsidR="00121DB5">
        <w:rPr>
          <w:sz w:val="28"/>
          <w:szCs w:val="28"/>
        </w:rPr>
        <w:t>ых</w:t>
      </w:r>
      <w:r w:rsidR="00E22DC6" w:rsidRPr="00E22DC6">
        <w:rPr>
          <w:sz w:val="28"/>
          <w:szCs w:val="28"/>
        </w:rPr>
        <w:t xml:space="preserve"> на самоопределение и профессиональную ориентацию, формирование будущего лидерского актива России</w:t>
      </w:r>
      <w:r w:rsidR="00C43734">
        <w:rPr>
          <w:sz w:val="28"/>
          <w:szCs w:val="28"/>
        </w:rPr>
        <w:t>.</w:t>
      </w:r>
    </w:p>
    <w:p w:rsidR="00C43734" w:rsidRPr="001A6898" w:rsidRDefault="0047282F" w:rsidP="00DD11A3">
      <w:pPr>
        <w:shd w:val="clear" w:color="auto" w:fill="FFFFFF"/>
        <w:ind w:right="5" w:firstLine="709"/>
        <w:jc w:val="both"/>
        <w:rPr>
          <w:sz w:val="28"/>
          <w:szCs w:val="28"/>
        </w:rPr>
      </w:pPr>
      <w:r>
        <w:rPr>
          <w:sz w:val="28"/>
          <w:szCs w:val="28"/>
        </w:rPr>
        <w:t>1.</w:t>
      </w:r>
      <w:r w:rsidR="00DD11A3">
        <w:rPr>
          <w:sz w:val="28"/>
          <w:szCs w:val="28"/>
        </w:rPr>
        <w:t>3</w:t>
      </w:r>
      <w:r>
        <w:rPr>
          <w:sz w:val="28"/>
          <w:szCs w:val="28"/>
        </w:rPr>
        <w:t xml:space="preserve">. </w:t>
      </w:r>
      <w:r w:rsidR="00C43734">
        <w:rPr>
          <w:sz w:val="28"/>
          <w:szCs w:val="28"/>
        </w:rPr>
        <w:t xml:space="preserve">Задачи </w:t>
      </w:r>
      <w:r w:rsidR="00E22DC6">
        <w:rPr>
          <w:sz w:val="28"/>
          <w:szCs w:val="28"/>
        </w:rPr>
        <w:t>Олимпиады</w:t>
      </w:r>
      <w:r w:rsidR="00C43734">
        <w:rPr>
          <w:sz w:val="28"/>
          <w:szCs w:val="28"/>
        </w:rPr>
        <w:t>:</w:t>
      </w:r>
    </w:p>
    <w:p w:rsidR="00E22DC6" w:rsidRPr="00E22DC6" w:rsidRDefault="00E22DC6" w:rsidP="00DD11A3">
      <w:pPr>
        <w:suppressAutoHyphens/>
        <w:spacing w:line="276" w:lineRule="auto"/>
        <w:ind w:firstLine="709"/>
        <w:jc w:val="both"/>
        <w:rPr>
          <w:sz w:val="28"/>
          <w:szCs w:val="28"/>
        </w:rPr>
      </w:pPr>
      <w:proofErr w:type="gramStart"/>
      <w:r w:rsidRPr="00E22DC6">
        <w:rPr>
          <w:sz w:val="28"/>
          <w:szCs w:val="20"/>
        </w:rPr>
        <w:t xml:space="preserve">поддержка и определение лучших команд школьных спортивных клубов общеобразовательных организаций </w:t>
      </w:r>
      <w:r w:rsidRPr="00E22DC6">
        <w:rPr>
          <w:sz w:val="28"/>
          <w:szCs w:val="28"/>
        </w:rPr>
        <w:t xml:space="preserve">в целях развития воспитательного, творческого </w:t>
      </w:r>
      <w:r w:rsidRPr="00E22DC6">
        <w:rPr>
          <w:sz w:val="28"/>
          <w:szCs w:val="28"/>
        </w:rPr>
        <w:br/>
        <w:t>и лидерского потенциала обучающихся средствами спорта;</w:t>
      </w:r>
      <w:proofErr w:type="gramEnd"/>
    </w:p>
    <w:p w:rsidR="00E22DC6" w:rsidRPr="00E22DC6" w:rsidRDefault="00E22DC6" w:rsidP="00DD11A3">
      <w:pPr>
        <w:suppressAutoHyphens/>
        <w:spacing w:line="276" w:lineRule="auto"/>
        <w:ind w:firstLine="709"/>
        <w:jc w:val="both"/>
        <w:rPr>
          <w:sz w:val="28"/>
          <w:szCs w:val="20"/>
        </w:rPr>
      </w:pPr>
      <w:r w:rsidRPr="00E22DC6">
        <w:rPr>
          <w:sz w:val="28"/>
          <w:szCs w:val="20"/>
        </w:rPr>
        <w:t xml:space="preserve">приобретение соревновательного опыта обучающимися </w:t>
      </w:r>
      <w:r w:rsidRPr="00E22DC6">
        <w:rPr>
          <w:sz w:val="28"/>
          <w:szCs w:val="20"/>
        </w:rPr>
        <w:br/>
        <w:t xml:space="preserve">по различным видам спорта и повышение спортивного мастерства, </w:t>
      </w:r>
      <w:r w:rsidRPr="00E22DC6">
        <w:rPr>
          <w:sz w:val="28"/>
          <w:szCs w:val="28"/>
        </w:rPr>
        <w:t xml:space="preserve">в том числе </w:t>
      </w:r>
      <w:proofErr w:type="gramStart"/>
      <w:r w:rsidRPr="00E22DC6">
        <w:rPr>
          <w:sz w:val="28"/>
          <w:szCs w:val="28"/>
        </w:rPr>
        <w:t>обучающихся</w:t>
      </w:r>
      <w:proofErr w:type="gramEnd"/>
      <w:r w:rsidRPr="00E22DC6">
        <w:rPr>
          <w:sz w:val="28"/>
          <w:szCs w:val="28"/>
        </w:rPr>
        <w:t xml:space="preserve"> с ограниченными возможностями здоровья</w:t>
      </w:r>
      <w:r w:rsidRPr="00E22DC6">
        <w:rPr>
          <w:sz w:val="28"/>
          <w:szCs w:val="20"/>
        </w:rPr>
        <w:t>;</w:t>
      </w:r>
    </w:p>
    <w:p w:rsidR="00E22DC6" w:rsidRPr="00E22DC6" w:rsidRDefault="00E22DC6" w:rsidP="00DD11A3">
      <w:pPr>
        <w:suppressAutoHyphens/>
        <w:spacing w:line="276" w:lineRule="auto"/>
        <w:ind w:firstLine="709"/>
        <w:jc w:val="both"/>
        <w:rPr>
          <w:sz w:val="28"/>
          <w:szCs w:val="20"/>
        </w:rPr>
      </w:pPr>
      <w:r w:rsidRPr="00E22DC6">
        <w:rPr>
          <w:sz w:val="28"/>
          <w:szCs w:val="28"/>
        </w:rPr>
        <w:t>выявление и развитие способностей и талантов у детей, направленных на самоопределение и профессиональную ориентацию;</w:t>
      </w:r>
    </w:p>
    <w:p w:rsidR="00A17A7A" w:rsidRDefault="00E22DC6" w:rsidP="00DD11A3">
      <w:pPr>
        <w:suppressAutoHyphens/>
        <w:spacing w:line="276" w:lineRule="auto"/>
        <w:ind w:firstLine="709"/>
        <w:jc w:val="both"/>
        <w:rPr>
          <w:sz w:val="28"/>
          <w:szCs w:val="28"/>
        </w:rPr>
      </w:pPr>
      <w:r w:rsidRPr="00E22DC6">
        <w:rPr>
          <w:sz w:val="28"/>
          <w:szCs w:val="20"/>
        </w:rPr>
        <w:t>воспитание у обучающихся общечеловеческих социально-значимых ценностей – чувства патриотизма, развитие гражданственности, при</w:t>
      </w:r>
      <w:r w:rsidR="00121DB5">
        <w:rPr>
          <w:sz w:val="28"/>
          <w:szCs w:val="20"/>
        </w:rPr>
        <w:t xml:space="preserve">общение </w:t>
      </w:r>
      <w:r w:rsidR="00121DB5">
        <w:rPr>
          <w:sz w:val="28"/>
          <w:szCs w:val="20"/>
        </w:rPr>
        <w:br/>
        <w:t>к истории своей страны</w:t>
      </w:r>
      <w:r w:rsidRPr="00E22DC6">
        <w:rPr>
          <w:sz w:val="28"/>
          <w:szCs w:val="28"/>
        </w:rPr>
        <w:t>.</w:t>
      </w:r>
    </w:p>
    <w:p w:rsidR="00AF147B" w:rsidRDefault="00AF147B" w:rsidP="00DD11A3">
      <w:pPr>
        <w:suppressAutoHyphens/>
        <w:spacing w:line="276" w:lineRule="auto"/>
        <w:ind w:firstLine="709"/>
        <w:jc w:val="both"/>
        <w:rPr>
          <w:sz w:val="28"/>
          <w:szCs w:val="28"/>
        </w:rPr>
      </w:pPr>
    </w:p>
    <w:p w:rsidR="00AF147B" w:rsidRPr="00240E23" w:rsidRDefault="00AF147B" w:rsidP="00DD11A3">
      <w:pPr>
        <w:suppressAutoHyphens/>
        <w:spacing w:line="276" w:lineRule="auto"/>
        <w:ind w:firstLine="709"/>
        <w:jc w:val="both"/>
        <w:rPr>
          <w:sz w:val="28"/>
          <w:szCs w:val="28"/>
        </w:rPr>
      </w:pPr>
    </w:p>
    <w:p w:rsidR="005311CA" w:rsidRPr="006E6DCE" w:rsidRDefault="00CD7031" w:rsidP="00224313">
      <w:pPr>
        <w:pStyle w:val="a5"/>
        <w:ind w:firstLine="0"/>
        <w:jc w:val="center"/>
        <w:rPr>
          <w:rFonts w:ascii="Times New Roman" w:hAnsi="Times New Roman"/>
          <w:b/>
          <w:bCs/>
          <w:sz w:val="28"/>
          <w:szCs w:val="28"/>
        </w:rPr>
      </w:pPr>
      <w:r w:rsidRPr="006E6DCE">
        <w:rPr>
          <w:rFonts w:ascii="Times New Roman" w:hAnsi="Times New Roman"/>
          <w:b/>
          <w:bCs/>
          <w:color w:val="000000"/>
          <w:sz w:val="28"/>
          <w:szCs w:val="28"/>
          <w:lang w:val="en-US"/>
        </w:rPr>
        <w:lastRenderedPageBreak/>
        <w:t>II</w:t>
      </w:r>
      <w:r w:rsidRPr="006E6DCE">
        <w:rPr>
          <w:rFonts w:ascii="Times New Roman" w:hAnsi="Times New Roman"/>
          <w:b/>
          <w:bCs/>
          <w:color w:val="000000"/>
          <w:sz w:val="28"/>
          <w:szCs w:val="28"/>
        </w:rPr>
        <w:t>.</w:t>
      </w:r>
      <w:r w:rsidR="0079219C" w:rsidRPr="006E6DCE">
        <w:rPr>
          <w:rFonts w:ascii="Times New Roman" w:hAnsi="Times New Roman"/>
          <w:b/>
          <w:bCs/>
          <w:color w:val="000000"/>
          <w:sz w:val="28"/>
          <w:szCs w:val="28"/>
        </w:rPr>
        <w:t xml:space="preserve"> </w:t>
      </w:r>
      <w:r w:rsidRPr="006E6DCE">
        <w:rPr>
          <w:rFonts w:ascii="Times New Roman" w:hAnsi="Times New Roman"/>
          <w:b/>
          <w:bCs/>
          <w:sz w:val="28"/>
          <w:szCs w:val="28"/>
        </w:rPr>
        <w:t>МЕСТО И СРОКИ ПРОВЕДЕНИЯ</w:t>
      </w:r>
    </w:p>
    <w:p w:rsidR="005311CA" w:rsidRPr="00576514" w:rsidRDefault="0047282F" w:rsidP="000B3D41">
      <w:pPr>
        <w:pStyle w:val="a5"/>
        <w:ind w:firstLine="709"/>
        <w:rPr>
          <w:rFonts w:ascii="Times New Roman" w:hAnsi="Times New Roman"/>
          <w:bCs/>
          <w:sz w:val="28"/>
          <w:szCs w:val="28"/>
        </w:rPr>
      </w:pPr>
      <w:r>
        <w:rPr>
          <w:rFonts w:ascii="Times New Roman" w:hAnsi="Times New Roman"/>
          <w:bCs/>
          <w:sz w:val="28"/>
          <w:szCs w:val="28"/>
        </w:rPr>
        <w:t xml:space="preserve">2.1. </w:t>
      </w:r>
      <w:r w:rsidR="00E22DC6">
        <w:rPr>
          <w:rFonts w:ascii="Times New Roman" w:hAnsi="Times New Roman"/>
          <w:bCs/>
          <w:sz w:val="28"/>
          <w:szCs w:val="28"/>
        </w:rPr>
        <w:t xml:space="preserve">Олимпиада состоится </w:t>
      </w:r>
      <w:r w:rsidR="002C6AF1" w:rsidRPr="00576514">
        <w:rPr>
          <w:rFonts w:ascii="Times New Roman" w:hAnsi="Times New Roman"/>
          <w:bCs/>
          <w:sz w:val="28"/>
          <w:szCs w:val="28"/>
        </w:rPr>
        <w:t xml:space="preserve">с </w:t>
      </w:r>
      <w:r w:rsidR="00121DB5">
        <w:rPr>
          <w:rFonts w:ascii="Times New Roman" w:hAnsi="Times New Roman"/>
          <w:bCs/>
          <w:sz w:val="28"/>
          <w:szCs w:val="28"/>
        </w:rPr>
        <w:t>15</w:t>
      </w:r>
      <w:r w:rsidR="004C5BF6" w:rsidRPr="004C5BF6">
        <w:rPr>
          <w:rFonts w:ascii="Times New Roman" w:hAnsi="Times New Roman"/>
          <w:bCs/>
          <w:sz w:val="28"/>
          <w:szCs w:val="28"/>
        </w:rPr>
        <w:t xml:space="preserve"> по </w:t>
      </w:r>
      <w:r w:rsidR="00121DB5">
        <w:rPr>
          <w:rFonts w:ascii="Times New Roman" w:hAnsi="Times New Roman"/>
          <w:bCs/>
          <w:sz w:val="28"/>
          <w:szCs w:val="28"/>
        </w:rPr>
        <w:t>17</w:t>
      </w:r>
      <w:r w:rsidR="004C5BF6" w:rsidRPr="004C5BF6">
        <w:rPr>
          <w:rFonts w:ascii="Times New Roman" w:hAnsi="Times New Roman"/>
          <w:bCs/>
          <w:sz w:val="28"/>
          <w:szCs w:val="28"/>
        </w:rPr>
        <w:t xml:space="preserve"> ма</w:t>
      </w:r>
      <w:r w:rsidR="00121DB5">
        <w:rPr>
          <w:rFonts w:ascii="Times New Roman" w:hAnsi="Times New Roman"/>
          <w:bCs/>
          <w:sz w:val="28"/>
          <w:szCs w:val="28"/>
        </w:rPr>
        <w:t>я</w:t>
      </w:r>
      <w:r w:rsidR="004C5BF6" w:rsidRPr="004C5BF6">
        <w:rPr>
          <w:rFonts w:ascii="Times New Roman" w:hAnsi="Times New Roman"/>
          <w:bCs/>
          <w:sz w:val="28"/>
          <w:szCs w:val="28"/>
        </w:rPr>
        <w:t xml:space="preserve"> 202</w:t>
      </w:r>
      <w:r w:rsidR="00E22DC6">
        <w:rPr>
          <w:rFonts w:ascii="Times New Roman" w:hAnsi="Times New Roman"/>
          <w:bCs/>
          <w:sz w:val="28"/>
          <w:szCs w:val="28"/>
        </w:rPr>
        <w:t>4</w:t>
      </w:r>
      <w:r w:rsidR="004C5BF6" w:rsidRPr="004C5BF6">
        <w:rPr>
          <w:rFonts w:ascii="Times New Roman" w:hAnsi="Times New Roman"/>
          <w:bCs/>
          <w:sz w:val="28"/>
          <w:szCs w:val="28"/>
        </w:rPr>
        <w:t xml:space="preserve"> года</w:t>
      </w:r>
      <w:r w:rsidR="004C5BF6">
        <w:rPr>
          <w:rFonts w:ascii="Times New Roman" w:hAnsi="Times New Roman"/>
          <w:bCs/>
          <w:sz w:val="28"/>
          <w:szCs w:val="28"/>
        </w:rPr>
        <w:t xml:space="preserve"> </w:t>
      </w:r>
      <w:r w:rsidR="00983807" w:rsidRPr="00576514">
        <w:rPr>
          <w:rFonts w:ascii="Times New Roman" w:hAnsi="Times New Roman"/>
          <w:bCs/>
          <w:sz w:val="28"/>
          <w:szCs w:val="28"/>
        </w:rPr>
        <w:t xml:space="preserve">в </w:t>
      </w:r>
      <w:r w:rsidR="00E22DC6">
        <w:rPr>
          <w:rFonts w:ascii="Times New Roman" w:hAnsi="Times New Roman"/>
          <w:bCs/>
          <w:sz w:val="28"/>
          <w:szCs w:val="28"/>
        </w:rPr>
        <w:t>Лениногор</w:t>
      </w:r>
      <w:r w:rsidR="00576514" w:rsidRPr="00576514">
        <w:rPr>
          <w:rFonts w:ascii="Times New Roman" w:hAnsi="Times New Roman"/>
          <w:bCs/>
          <w:sz w:val="28"/>
          <w:szCs w:val="28"/>
        </w:rPr>
        <w:t>с</w:t>
      </w:r>
      <w:r w:rsidR="00B106C1" w:rsidRPr="00576514">
        <w:rPr>
          <w:rFonts w:ascii="Times New Roman" w:hAnsi="Times New Roman"/>
          <w:bCs/>
          <w:sz w:val="28"/>
          <w:szCs w:val="28"/>
        </w:rPr>
        <w:t xml:space="preserve">ком муниципальном </w:t>
      </w:r>
      <w:proofErr w:type="gramStart"/>
      <w:r w:rsidR="00B106C1" w:rsidRPr="00576514">
        <w:rPr>
          <w:rFonts w:ascii="Times New Roman" w:hAnsi="Times New Roman"/>
          <w:bCs/>
          <w:sz w:val="28"/>
          <w:szCs w:val="28"/>
        </w:rPr>
        <w:t>районе</w:t>
      </w:r>
      <w:proofErr w:type="gramEnd"/>
      <w:r w:rsidR="00B106C1" w:rsidRPr="00576514">
        <w:rPr>
          <w:rFonts w:ascii="Times New Roman" w:hAnsi="Times New Roman"/>
          <w:bCs/>
          <w:sz w:val="28"/>
          <w:szCs w:val="28"/>
        </w:rPr>
        <w:t xml:space="preserve"> Республики Татарстан</w:t>
      </w:r>
      <w:r w:rsidR="0079219C" w:rsidRPr="00576514">
        <w:rPr>
          <w:rFonts w:ascii="Times New Roman" w:hAnsi="Times New Roman"/>
          <w:bCs/>
          <w:sz w:val="28"/>
          <w:szCs w:val="28"/>
        </w:rPr>
        <w:t xml:space="preserve"> (по согласованию)</w:t>
      </w:r>
      <w:r w:rsidR="005311CA" w:rsidRPr="00576514">
        <w:rPr>
          <w:rFonts w:ascii="Times New Roman" w:hAnsi="Times New Roman"/>
          <w:bCs/>
          <w:sz w:val="28"/>
          <w:szCs w:val="28"/>
        </w:rPr>
        <w:t>.</w:t>
      </w:r>
    </w:p>
    <w:p w:rsidR="00751E2C" w:rsidRDefault="0047282F" w:rsidP="000B3D41">
      <w:pPr>
        <w:pStyle w:val="a5"/>
        <w:ind w:firstLine="709"/>
        <w:rPr>
          <w:rFonts w:ascii="Times New Roman" w:hAnsi="Times New Roman"/>
          <w:bCs/>
          <w:color w:val="000000"/>
          <w:sz w:val="28"/>
          <w:szCs w:val="28"/>
        </w:rPr>
      </w:pPr>
      <w:r>
        <w:rPr>
          <w:rFonts w:ascii="Times New Roman" w:hAnsi="Times New Roman"/>
          <w:bCs/>
          <w:sz w:val="28"/>
          <w:szCs w:val="28"/>
        </w:rPr>
        <w:t xml:space="preserve">2.2. </w:t>
      </w:r>
      <w:r w:rsidR="00751E2C" w:rsidRPr="00576514">
        <w:rPr>
          <w:rFonts w:ascii="Times New Roman" w:hAnsi="Times New Roman"/>
          <w:bCs/>
          <w:sz w:val="28"/>
          <w:szCs w:val="28"/>
        </w:rPr>
        <w:t xml:space="preserve">К участию в </w:t>
      </w:r>
      <w:r w:rsidR="00E22DC6">
        <w:rPr>
          <w:rFonts w:ascii="Times New Roman" w:hAnsi="Times New Roman"/>
          <w:bCs/>
          <w:sz w:val="28"/>
          <w:szCs w:val="28"/>
        </w:rPr>
        <w:t>Олимпиад</w:t>
      </w:r>
      <w:r w:rsidR="008C563A" w:rsidRPr="00576514">
        <w:rPr>
          <w:rFonts w:ascii="Times New Roman" w:hAnsi="Times New Roman"/>
          <w:bCs/>
          <w:sz w:val="28"/>
          <w:szCs w:val="28"/>
        </w:rPr>
        <w:t xml:space="preserve">е </w:t>
      </w:r>
      <w:r w:rsidR="00F31B32" w:rsidRPr="00576514">
        <w:rPr>
          <w:rFonts w:ascii="Times New Roman" w:hAnsi="Times New Roman"/>
          <w:bCs/>
          <w:sz w:val="28"/>
          <w:szCs w:val="28"/>
        </w:rPr>
        <w:t xml:space="preserve">приглашаются </w:t>
      </w:r>
      <w:r w:rsidR="005F4F67">
        <w:rPr>
          <w:rFonts w:ascii="Times New Roman" w:hAnsi="Times New Roman"/>
          <w:bCs/>
          <w:sz w:val="28"/>
          <w:szCs w:val="28"/>
        </w:rPr>
        <w:t>16</w:t>
      </w:r>
      <w:r w:rsidR="00D4689F" w:rsidRPr="00576514">
        <w:rPr>
          <w:rFonts w:ascii="Times New Roman" w:hAnsi="Times New Roman"/>
          <w:bCs/>
          <w:sz w:val="28"/>
          <w:szCs w:val="28"/>
        </w:rPr>
        <w:t xml:space="preserve"> </w:t>
      </w:r>
      <w:r>
        <w:rPr>
          <w:rFonts w:ascii="Times New Roman" w:hAnsi="Times New Roman"/>
          <w:bCs/>
          <w:sz w:val="28"/>
          <w:szCs w:val="28"/>
        </w:rPr>
        <w:t xml:space="preserve">команд </w:t>
      </w:r>
      <w:r w:rsidR="00751E2C" w:rsidRPr="00D4689F">
        <w:rPr>
          <w:rFonts w:ascii="Times New Roman" w:hAnsi="Times New Roman"/>
          <w:bCs/>
          <w:color w:val="000000"/>
          <w:sz w:val="28"/>
          <w:szCs w:val="28"/>
        </w:rPr>
        <w:t>в соответствии с</w:t>
      </w:r>
      <w:r w:rsidR="000C61DF">
        <w:rPr>
          <w:rFonts w:ascii="Times New Roman" w:hAnsi="Times New Roman"/>
          <w:bCs/>
          <w:color w:val="000000"/>
          <w:sz w:val="28"/>
          <w:szCs w:val="28"/>
        </w:rPr>
        <w:t xml:space="preserve"> направленными заявками</w:t>
      </w:r>
      <w:r w:rsidR="00751E2C" w:rsidRPr="00D4689F">
        <w:rPr>
          <w:rFonts w:ascii="Times New Roman" w:hAnsi="Times New Roman"/>
          <w:bCs/>
          <w:color w:val="000000"/>
          <w:sz w:val="28"/>
          <w:szCs w:val="28"/>
        </w:rPr>
        <w:t>.</w:t>
      </w:r>
      <w:r w:rsidR="00751E2C">
        <w:rPr>
          <w:rFonts w:ascii="Times New Roman" w:hAnsi="Times New Roman"/>
          <w:bCs/>
          <w:color w:val="000000"/>
          <w:sz w:val="28"/>
          <w:szCs w:val="28"/>
        </w:rPr>
        <w:t xml:space="preserve"> </w:t>
      </w:r>
    </w:p>
    <w:p w:rsidR="00E94F02" w:rsidRDefault="00E94F02" w:rsidP="005311CA">
      <w:pPr>
        <w:shd w:val="clear" w:color="auto" w:fill="FFFFFF"/>
        <w:jc w:val="center"/>
        <w:rPr>
          <w:b/>
          <w:bCs/>
          <w:color w:val="000000"/>
          <w:sz w:val="28"/>
          <w:szCs w:val="28"/>
        </w:rPr>
      </w:pPr>
    </w:p>
    <w:p w:rsidR="00CD7031" w:rsidRDefault="00CD7031" w:rsidP="005311CA">
      <w:pPr>
        <w:shd w:val="clear" w:color="auto" w:fill="FFFFFF"/>
        <w:jc w:val="center"/>
        <w:rPr>
          <w:b/>
          <w:bCs/>
          <w:color w:val="000000"/>
          <w:sz w:val="28"/>
          <w:szCs w:val="28"/>
        </w:rPr>
      </w:pPr>
      <w:r>
        <w:rPr>
          <w:b/>
          <w:bCs/>
          <w:color w:val="000000"/>
          <w:sz w:val="28"/>
          <w:szCs w:val="28"/>
          <w:lang w:val="en-US"/>
        </w:rPr>
        <w:t>III</w:t>
      </w:r>
      <w:r>
        <w:rPr>
          <w:b/>
          <w:bCs/>
          <w:color w:val="000000"/>
          <w:sz w:val="28"/>
          <w:szCs w:val="28"/>
        </w:rPr>
        <w:t>. ОРГАНИЗАТОРЫ МЕРОПРИЯТИЯ</w:t>
      </w:r>
    </w:p>
    <w:p w:rsidR="00CD7031" w:rsidRDefault="0047282F" w:rsidP="00526E4B">
      <w:pPr>
        <w:shd w:val="clear" w:color="auto" w:fill="FFFFFF"/>
        <w:ind w:firstLine="709"/>
        <w:jc w:val="both"/>
        <w:rPr>
          <w:bCs/>
          <w:color w:val="000000"/>
          <w:sz w:val="28"/>
          <w:szCs w:val="28"/>
        </w:rPr>
      </w:pPr>
      <w:r>
        <w:rPr>
          <w:bCs/>
          <w:color w:val="000000"/>
          <w:sz w:val="28"/>
          <w:szCs w:val="28"/>
        </w:rPr>
        <w:t xml:space="preserve">3.1. </w:t>
      </w:r>
      <w:r w:rsidR="00CD7031" w:rsidRPr="003B50CF">
        <w:rPr>
          <w:bCs/>
          <w:color w:val="000000"/>
          <w:sz w:val="28"/>
          <w:szCs w:val="28"/>
        </w:rPr>
        <w:t xml:space="preserve">Общее руководство проведением </w:t>
      </w:r>
      <w:r w:rsidR="00E22DC6" w:rsidRPr="00E22DC6">
        <w:rPr>
          <w:bCs/>
          <w:color w:val="000000"/>
          <w:sz w:val="28"/>
          <w:szCs w:val="28"/>
        </w:rPr>
        <w:t>Олимпиад</w:t>
      </w:r>
      <w:r w:rsidR="00E22DC6">
        <w:rPr>
          <w:bCs/>
          <w:color w:val="000000"/>
          <w:sz w:val="28"/>
          <w:szCs w:val="28"/>
        </w:rPr>
        <w:t>ы</w:t>
      </w:r>
      <w:r w:rsidR="00E22DC6" w:rsidRPr="00E22DC6">
        <w:rPr>
          <w:bCs/>
          <w:color w:val="000000"/>
          <w:sz w:val="28"/>
          <w:szCs w:val="28"/>
        </w:rPr>
        <w:t xml:space="preserve"> </w:t>
      </w:r>
      <w:r w:rsidR="00CD7031" w:rsidRPr="003B50CF">
        <w:rPr>
          <w:bCs/>
          <w:color w:val="000000"/>
          <w:sz w:val="28"/>
          <w:szCs w:val="28"/>
        </w:rPr>
        <w:t xml:space="preserve">осуществляет </w:t>
      </w:r>
      <w:r w:rsidR="00CD7031">
        <w:rPr>
          <w:bCs/>
          <w:color w:val="000000"/>
          <w:sz w:val="28"/>
          <w:szCs w:val="28"/>
        </w:rPr>
        <w:t>Министерство образовани</w:t>
      </w:r>
      <w:r w:rsidR="0079219C">
        <w:rPr>
          <w:bCs/>
          <w:color w:val="000000"/>
          <w:sz w:val="28"/>
          <w:szCs w:val="28"/>
        </w:rPr>
        <w:t>я и науки Республики Татарстан</w:t>
      </w:r>
      <w:r w:rsidR="00094AA8">
        <w:rPr>
          <w:bCs/>
          <w:color w:val="000000"/>
          <w:sz w:val="28"/>
          <w:szCs w:val="28"/>
        </w:rPr>
        <w:t xml:space="preserve"> </w:t>
      </w:r>
      <w:r w:rsidR="00094AA8" w:rsidRPr="00094AA8">
        <w:rPr>
          <w:bCs/>
          <w:color w:val="000000"/>
          <w:sz w:val="28"/>
          <w:szCs w:val="28"/>
        </w:rPr>
        <w:t>(далее – Министерство)</w:t>
      </w:r>
      <w:r w:rsidR="00CD7031">
        <w:rPr>
          <w:bCs/>
          <w:color w:val="000000"/>
          <w:sz w:val="28"/>
          <w:szCs w:val="28"/>
        </w:rPr>
        <w:t xml:space="preserve">.   </w:t>
      </w:r>
    </w:p>
    <w:p w:rsidR="002001D0" w:rsidRPr="00576514" w:rsidRDefault="0047282F" w:rsidP="00526E4B">
      <w:pPr>
        <w:shd w:val="clear" w:color="auto" w:fill="FFFFFF"/>
        <w:ind w:firstLine="709"/>
        <w:jc w:val="both"/>
        <w:rPr>
          <w:bCs/>
          <w:sz w:val="28"/>
          <w:szCs w:val="28"/>
        </w:rPr>
      </w:pPr>
      <w:r>
        <w:rPr>
          <w:bCs/>
          <w:sz w:val="28"/>
          <w:szCs w:val="28"/>
        </w:rPr>
        <w:t xml:space="preserve">3.2. </w:t>
      </w:r>
      <w:r w:rsidR="002001D0" w:rsidRPr="00576514">
        <w:rPr>
          <w:bCs/>
          <w:sz w:val="28"/>
          <w:szCs w:val="28"/>
        </w:rPr>
        <w:t xml:space="preserve">Непосредственное проведение </w:t>
      </w:r>
      <w:r w:rsidR="00E22DC6" w:rsidRPr="00E22DC6">
        <w:rPr>
          <w:bCs/>
          <w:sz w:val="28"/>
          <w:szCs w:val="28"/>
        </w:rPr>
        <w:t>Олимпиад</w:t>
      </w:r>
      <w:r w:rsidR="00E22DC6">
        <w:rPr>
          <w:bCs/>
          <w:sz w:val="28"/>
          <w:szCs w:val="28"/>
        </w:rPr>
        <w:t>ы</w:t>
      </w:r>
      <w:r w:rsidR="00E22DC6" w:rsidRPr="00E22DC6">
        <w:rPr>
          <w:bCs/>
          <w:sz w:val="28"/>
          <w:szCs w:val="28"/>
        </w:rPr>
        <w:t xml:space="preserve"> </w:t>
      </w:r>
      <w:r w:rsidR="002001D0" w:rsidRPr="00576514">
        <w:rPr>
          <w:bCs/>
          <w:sz w:val="28"/>
          <w:szCs w:val="28"/>
        </w:rPr>
        <w:t xml:space="preserve">осуществляет </w:t>
      </w:r>
      <w:r w:rsidR="00E22DC6" w:rsidRPr="00E22DC6">
        <w:rPr>
          <w:bCs/>
          <w:sz w:val="28"/>
          <w:szCs w:val="28"/>
        </w:rPr>
        <w:t xml:space="preserve">муниципальное казенное учреждение «Управление образования» Исполнительного комитета </w:t>
      </w:r>
      <w:proofErr w:type="gramStart"/>
      <w:r w:rsidR="00E22DC6" w:rsidRPr="00E22DC6">
        <w:rPr>
          <w:bCs/>
          <w:sz w:val="28"/>
          <w:szCs w:val="28"/>
        </w:rPr>
        <w:t>муниципального</w:t>
      </w:r>
      <w:proofErr w:type="gramEnd"/>
      <w:r w:rsidR="00E22DC6" w:rsidRPr="00E22DC6">
        <w:rPr>
          <w:bCs/>
          <w:sz w:val="28"/>
          <w:szCs w:val="28"/>
        </w:rPr>
        <w:t xml:space="preserve"> образования «Лениногорский муниципальный район» Республ</w:t>
      </w:r>
      <w:r w:rsidR="00E22DC6">
        <w:rPr>
          <w:bCs/>
          <w:sz w:val="28"/>
          <w:szCs w:val="28"/>
        </w:rPr>
        <w:t>ики Татарстан (по согласованию)</w:t>
      </w:r>
      <w:r w:rsidR="002001D0" w:rsidRPr="00576514">
        <w:rPr>
          <w:bCs/>
          <w:sz w:val="28"/>
          <w:szCs w:val="28"/>
        </w:rPr>
        <w:t>.</w:t>
      </w:r>
    </w:p>
    <w:p w:rsidR="00991761" w:rsidRDefault="0047282F" w:rsidP="00526E4B">
      <w:pPr>
        <w:shd w:val="clear" w:color="auto" w:fill="FFFFFF"/>
        <w:ind w:firstLine="709"/>
        <w:jc w:val="both"/>
        <w:rPr>
          <w:bCs/>
          <w:color w:val="000000"/>
          <w:sz w:val="28"/>
          <w:szCs w:val="28"/>
        </w:rPr>
      </w:pPr>
      <w:r>
        <w:rPr>
          <w:bCs/>
          <w:color w:val="000000"/>
          <w:sz w:val="28"/>
          <w:szCs w:val="28"/>
        </w:rPr>
        <w:t xml:space="preserve">3.3. </w:t>
      </w:r>
      <w:r w:rsidR="00094AA8" w:rsidRPr="00094AA8">
        <w:rPr>
          <w:bCs/>
          <w:color w:val="000000"/>
          <w:sz w:val="28"/>
          <w:szCs w:val="28"/>
        </w:rPr>
        <w:t>Общее руководство подготовкой и проведением Фестиваля осуществляет  Оргкомитет, состав которого утверждается приказом Министерства</w:t>
      </w:r>
      <w:r w:rsidR="00991761" w:rsidRPr="002001D0">
        <w:rPr>
          <w:bCs/>
          <w:color w:val="000000"/>
          <w:sz w:val="28"/>
          <w:szCs w:val="28"/>
        </w:rPr>
        <w:t xml:space="preserve">.   </w:t>
      </w:r>
    </w:p>
    <w:p w:rsidR="00CD7031" w:rsidRDefault="0047282F" w:rsidP="00526E4B">
      <w:pPr>
        <w:shd w:val="clear" w:color="auto" w:fill="FFFFFF"/>
        <w:ind w:firstLine="709"/>
        <w:jc w:val="both"/>
        <w:rPr>
          <w:bCs/>
          <w:color w:val="000000"/>
          <w:sz w:val="28"/>
          <w:szCs w:val="28"/>
        </w:rPr>
      </w:pPr>
      <w:r>
        <w:rPr>
          <w:bCs/>
          <w:color w:val="000000"/>
          <w:sz w:val="28"/>
          <w:szCs w:val="28"/>
        </w:rPr>
        <w:t xml:space="preserve">3.4. </w:t>
      </w:r>
      <w:r w:rsidR="00CD7031">
        <w:rPr>
          <w:bCs/>
          <w:color w:val="000000"/>
          <w:sz w:val="28"/>
          <w:szCs w:val="28"/>
        </w:rPr>
        <w:t>Рабочая группа осуществляет следующие функции:</w:t>
      </w:r>
    </w:p>
    <w:p w:rsidR="007F1CC5" w:rsidRDefault="007F1CC5" w:rsidP="00526E4B">
      <w:pPr>
        <w:ind w:firstLine="709"/>
        <w:jc w:val="both"/>
        <w:rPr>
          <w:sz w:val="28"/>
          <w:szCs w:val="28"/>
        </w:rPr>
      </w:pPr>
      <w:proofErr w:type="gramStart"/>
      <w:r w:rsidRPr="007F1CC5">
        <w:rPr>
          <w:sz w:val="28"/>
          <w:szCs w:val="28"/>
        </w:rPr>
        <w:t>контроль за</w:t>
      </w:r>
      <w:proofErr w:type="gramEnd"/>
      <w:r w:rsidRPr="007F1CC5">
        <w:rPr>
          <w:sz w:val="28"/>
          <w:szCs w:val="28"/>
        </w:rPr>
        <w:t xml:space="preserve"> работой Главной судейской </w:t>
      </w:r>
      <w:r w:rsidR="00D4689F">
        <w:rPr>
          <w:sz w:val="28"/>
          <w:szCs w:val="28"/>
        </w:rPr>
        <w:t xml:space="preserve">коллегии (далее – ГСК)  и Жюри </w:t>
      </w:r>
      <w:r w:rsidR="00E22DC6">
        <w:rPr>
          <w:sz w:val="28"/>
          <w:szCs w:val="28"/>
        </w:rPr>
        <w:t>Олимпиады</w:t>
      </w:r>
      <w:r w:rsidR="0097529A" w:rsidRPr="0097529A">
        <w:rPr>
          <w:sz w:val="28"/>
          <w:szCs w:val="28"/>
        </w:rPr>
        <w:t xml:space="preserve"> </w:t>
      </w:r>
      <w:r w:rsidRPr="007F1CC5">
        <w:rPr>
          <w:sz w:val="28"/>
          <w:szCs w:val="28"/>
        </w:rPr>
        <w:t>(далее – Жюри);</w:t>
      </w:r>
    </w:p>
    <w:p w:rsidR="00CD7031" w:rsidRPr="00922246" w:rsidRDefault="00CD7031" w:rsidP="00526E4B">
      <w:pPr>
        <w:ind w:firstLine="709"/>
        <w:jc w:val="both"/>
        <w:rPr>
          <w:sz w:val="28"/>
          <w:szCs w:val="28"/>
        </w:rPr>
      </w:pPr>
      <w:r w:rsidRPr="00922246">
        <w:rPr>
          <w:sz w:val="28"/>
          <w:szCs w:val="28"/>
        </w:rPr>
        <w:t>согласов</w:t>
      </w:r>
      <w:r>
        <w:rPr>
          <w:sz w:val="28"/>
          <w:szCs w:val="28"/>
        </w:rPr>
        <w:t>ывает программу</w:t>
      </w:r>
      <w:r w:rsidRPr="00922246">
        <w:rPr>
          <w:sz w:val="28"/>
          <w:szCs w:val="28"/>
        </w:rPr>
        <w:t xml:space="preserve"> проведения</w:t>
      </w:r>
      <w:r>
        <w:rPr>
          <w:sz w:val="28"/>
          <w:szCs w:val="28"/>
        </w:rPr>
        <w:t xml:space="preserve"> </w:t>
      </w:r>
      <w:r w:rsidR="00E22DC6">
        <w:rPr>
          <w:sz w:val="28"/>
          <w:szCs w:val="28"/>
        </w:rPr>
        <w:t>Олимпиады</w:t>
      </w:r>
      <w:r w:rsidR="0097529A" w:rsidRPr="0097529A">
        <w:rPr>
          <w:sz w:val="28"/>
          <w:szCs w:val="28"/>
        </w:rPr>
        <w:t xml:space="preserve"> </w:t>
      </w:r>
      <w:r>
        <w:rPr>
          <w:sz w:val="28"/>
          <w:szCs w:val="28"/>
        </w:rPr>
        <w:t>и систему проведения соревнований по каждому виду программы</w:t>
      </w:r>
      <w:r w:rsidRPr="00922246">
        <w:rPr>
          <w:sz w:val="28"/>
          <w:szCs w:val="28"/>
        </w:rPr>
        <w:t>;</w:t>
      </w:r>
    </w:p>
    <w:p w:rsidR="00094AA8" w:rsidRDefault="00094AA8" w:rsidP="00526E4B">
      <w:pPr>
        <w:ind w:firstLine="709"/>
        <w:jc w:val="both"/>
        <w:rPr>
          <w:sz w:val="28"/>
          <w:szCs w:val="28"/>
        </w:rPr>
      </w:pPr>
      <w:r w:rsidRPr="00094AA8">
        <w:rPr>
          <w:sz w:val="28"/>
          <w:szCs w:val="28"/>
        </w:rPr>
        <w:t>рассматривает заявки на участие</w:t>
      </w:r>
      <w:r>
        <w:rPr>
          <w:sz w:val="28"/>
          <w:szCs w:val="28"/>
        </w:rPr>
        <w:t xml:space="preserve"> команд в Олимпиаде;</w:t>
      </w:r>
    </w:p>
    <w:p w:rsidR="00CD7031" w:rsidRPr="00D112FC" w:rsidRDefault="00CD7031" w:rsidP="00526E4B">
      <w:pPr>
        <w:ind w:firstLine="709"/>
        <w:jc w:val="both"/>
        <w:rPr>
          <w:sz w:val="28"/>
          <w:szCs w:val="28"/>
        </w:rPr>
      </w:pPr>
      <w:r w:rsidRPr="00922246">
        <w:rPr>
          <w:sz w:val="28"/>
          <w:szCs w:val="28"/>
        </w:rPr>
        <w:t>готов</w:t>
      </w:r>
      <w:r>
        <w:rPr>
          <w:sz w:val="28"/>
          <w:szCs w:val="28"/>
        </w:rPr>
        <w:t>ит</w:t>
      </w:r>
      <w:r w:rsidRPr="00922246">
        <w:rPr>
          <w:sz w:val="28"/>
          <w:szCs w:val="28"/>
        </w:rPr>
        <w:t xml:space="preserve"> отчет о проведении </w:t>
      </w:r>
      <w:r w:rsidR="00E22DC6">
        <w:rPr>
          <w:sz w:val="28"/>
          <w:szCs w:val="28"/>
        </w:rPr>
        <w:t>Олимпиады</w:t>
      </w:r>
      <w:r>
        <w:rPr>
          <w:sz w:val="28"/>
          <w:szCs w:val="28"/>
        </w:rPr>
        <w:t>.</w:t>
      </w:r>
    </w:p>
    <w:p w:rsidR="00CD7031" w:rsidRDefault="0047282F" w:rsidP="00526E4B">
      <w:pPr>
        <w:pStyle w:val="a5"/>
        <w:ind w:firstLine="709"/>
        <w:rPr>
          <w:rFonts w:ascii="Times New Roman" w:hAnsi="Times New Roman"/>
          <w:bCs/>
          <w:color w:val="000000"/>
          <w:sz w:val="28"/>
          <w:szCs w:val="28"/>
        </w:rPr>
      </w:pPr>
      <w:r>
        <w:rPr>
          <w:rFonts w:ascii="Times New Roman" w:hAnsi="Times New Roman"/>
          <w:bCs/>
          <w:color w:val="000000"/>
          <w:sz w:val="28"/>
          <w:szCs w:val="28"/>
        </w:rPr>
        <w:t xml:space="preserve">3.5. </w:t>
      </w:r>
      <w:r w:rsidR="00CD7031">
        <w:rPr>
          <w:rFonts w:ascii="Times New Roman" w:hAnsi="Times New Roman"/>
          <w:bCs/>
          <w:color w:val="000000"/>
          <w:sz w:val="28"/>
          <w:szCs w:val="28"/>
        </w:rPr>
        <w:t>ГСК осуществляет следующие функции:</w:t>
      </w:r>
    </w:p>
    <w:p w:rsidR="00CD7031" w:rsidRDefault="00CD7031" w:rsidP="00526E4B">
      <w:pPr>
        <w:pStyle w:val="a5"/>
        <w:ind w:firstLine="709"/>
        <w:rPr>
          <w:rFonts w:ascii="Times New Roman" w:hAnsi="Times New Roman"/>
          <w:sz w:val="28"/>
          <w:szCs w:val="28"/>
        </w:rPr>
      </w:pPr>
      <w:r w:rsidRPr="003D0655">
        <w:rPr>
          <w:rFonts w:ascii="Times New Roman" w:hAnsi="Times New Roman"/>
          <w:sz w:val="28"/>
          <w:szCs w:val="28"/>
        </w:rPr>
        <w:t>определяет систему проведения соревнований по каждому виду программы</w:t>
      </w:r>
      <w:r>
        <w:rPr>
          <w:rFonts w:ascii="Times New Roman" w:hAnsi="Times New Roman"/>
          <w:sz w:val="28"/>
          <w:szCs w:val="28"/>
        </w:rPr>
        <w:t>;</w:t>
      </w:r>
    </w:p>
    <w:p w:rsidR="00CD7031" w:rsidRPr="003D0655" w:rsidRDefault="00CD7031" w:rsidP="00526E4B">
      <w:pPr>
        <w:pStyle w:val="a5"/>
        <w:ind w:firstLine="709"/>
        <w:rPr>
          <w:rFonts w:ascii="Times New Roman" w:hAnsi="Times New Roman"/>
          <w:bCs/>
          <w:color w:val="000000"/>
          <w:sz w:val="28"/>
          <w:szCs w:val="28"/>
        </w:rPr>
      </w:pPr>
      <w:r>
        <w:rPr>
          <w:rFonts w:ascii="Times New Roman" w:hAnsi="Times New Roman"/>
          <w:sz w:val="28"/>
          <w:szCs w:val="28"/>
        </w:rPr>
        <w:t>проводит соревнования по видам спорта;</w:t>
      </w:r>
    </w:p>
    <w:p w:rsidR="00CD7031" w:rsidRPr="00E946BB" w:rsidRDefault="00095959" w:rsidP="00526E4B">
      <w:pPr>
        <w:pStyle w:val="a5"/>
        <w:ind w:firstLine="709"/>
        <w:rPr>
          <w:rFonts w:ascii="Times New Roman" w:hAnsi="Times New Roman"/>
          <w:bCs/>
          <w:color w:val="000000"/>
          <w:sz w:val="28"/>
          <w:szCs w:val="28"/>
        </w:rPr>
      </w:pPr>
      <w:proofErr w:type="gramStart"/>
      <w:r>
        <w:rPr>
          <w:rFonts w:ascii="Times New Roman" w:hAnsi="Times New Roman"/>
          <w:bCs/>
          <w:color w:val="000000"/>
          <w:sz w:val="28"/>
          <w:szCs w:val="28"/>
        </w:rPr>
        <w:t xml:space="preserve">подводит итоги выступлений команд по видам программы и </w:t>
      </w:r>
      <w:r w:rsidRPr="00E946BB">
        <w:rPr>
          <w:rFonts w:ascii="Times New Roman" w:hAnsi="Times New Roman"/>
          <w:bCs/>
          <w:color w:val="000000"/>
          <w:sz w:val="28"/>
          <w:szCs w:val="28"/>
        </w:rPr>
        <w:t>определя</w:t>
      </w:r>
      <w:r>
        <w:rPr>
          <w:rFonts w:ascii="Times New Roman" w:hAnsi="Times New Roman"/>
          <w:bCs/>
          <w:color w:val="000000"/>
          <w:sz w:val="28"/>
          <w:szCs w:val="28"/>
        </w:rPr>
        <w:t>е</w:t>
      </w:r>
      <w:r w:rsidRPr="00E946BB">
        <w:rPr>
          <w:rFonts w:ascii="Times New Roman" w:hAnsi="Times New Roman"/>
          <w:bCs/>
          <w:color w:val="000000"/>
          <w:sz w:val="28"/>
          <w:szCs w:val="28"/>
        </w:rPr>
        <w:t>т</w:t>
      </w:r>
      <w:proofErr w:type="gramEnd"/>
      <w:r w:rsidRPr="00E946BB">
        <w:rPr>
          <w:rFonts w:ascii="Times New Roman" w:hAnsi="Times New Roman"/>
          <w:bCs/>
          <w:color w:val="000000"/>
          <w:sz w:val="28"/>
          <w:szCs w:val="28"/>
        </w:rPr>
        <w:t xml:space="preserve"> победителей и призеров </w:t>
      </w:r>
      <w:r w:rsidR="00CD7031">
        <w:rPr>
          <w:rFonts w:ascii="Times New Roman" w:hAnsi="Times New Roman"/>
          <w:bCs/>
          <w:color w:val="000000"/>
          <w:sz w:val="28"/>
          <w:szCs w:val="28"/>
        </w:rPr>
        <w:t>в соответстви</w:t>
      </w:r>
      <w:r w:rsidR="0097529A">
        <w:rPr>
          <w:rFonts w:ascii="Times New Roman" w:hAnsi="Times New Roman"/>
          <w:bCs/>
          <w:color w:val="000000"/>
          <w:sz w:val="28"/>
          <w:szCs w:val="28"/>
        </w:rPr>
        <w:t>е</w:t>
      </w:r>
      <w:r w:rsidR="00CD7031">
        <w:rPr>
          <w:rFonts w:ascii="Times New Roman" w:hAnsi="Times New Roman"/>
          <w:bCs/>
          <w:color w:val="000000"/>
          <w:sz w:val="28"/>
          <w:szCs w:val="28"/>
        </w:rPr>
        <w:t xml:space="preserve"> с правилами </w:t>
      </w:r>
      <w:r>
        <w:rPr>
          <w:rFonts w:ascii="Times New Roman" w:hAnsi="Times New Roman"/>
          <w:bCs/>
          <w:color w:val="000000"/>
          <w:sz w:val="28"/>
          <w:szCs w:val="28"/>
        </w:rPr>
        <w:t>проведения соревнований по видам спорта</w:t>
      </w:r>
      <w:r w:rsidR="00CD7031">
        <w:rPr>
          <w:rFonts w:ascii="Times New Roman" w:hAnsi="Times New Roman"/>
          <w:bCs/>
          <w:color w:val="000000"/>
          <w:sz w:val="28"/>
          <w:szCs w:val="28"/>
        </w:rPr>
        <w:t>;</w:t>
      </w:r>
    </w:p>
    <w:p w:rsidR="00CD7031" w:rsidRDefault="00CD7031" w:rsidP="00526E4B">
      <w:pPr>
        <w:pStyle w:val="ConsPlusNormal"/>
        <w:widowControl/>
        <w:ind w:firstLine="709"/>
        <w:jc w:val="both"/>
        <w:rPr>
          <w:rFonts w:ascii="Times New Roman" w:hAnsi="Times New Roman"/>
          <w:bCs/>
          <w:color w:val="000000"/>
          <w:sz w:val="28"/>
          <w:szCs w:val="28"/>
        </w:rPr>
      </w:pPr>
      <w:r>
        <w:rPr>
          <w:rFonts w:ascii="Times New Roman" w:hAnsi="Times New Roman"/>
          <w:bCs/>
          <w:color w:val="000000"/>
          <w:sz w:val="28"/>
          <w:szCs w:val="28"/>
        </w:rPr>
        <w:t>рассматривае</w:t>
      </w:r>
      <w:r w:rsidRPr="00E946BB">
        <w:rPr>
          <w:rFonts w:ascii="Times New Roman" w:hAnsi="Times New Roman"/>
          <w:bCs/>
          <w:color w:val="000000"/>
          <w:sz w:val="28"/>
          <w:szCs w:val="28"/>
        </w:rPr>
        <w:t xml:space="preserve">т </w:t>
      </w:r>
      <w:r w:rsidR="00B106C1">
        <w:rPr>
          <w:rFonts w:ascii="Times New Roman" w:hAnsi="Times New Roman"/>
          <w:bCs/>
          <w:color w:val="000000"/>
          <w:sz w:val="28"/>
          <w:szCs w:val="28"/>
        </w:rPr>
        <w:t>протесты, поданные представителями команд</w:t>
      </w:r>
      <w:r w:rsidRPr="00E946BB">
        <w:rPr>
          <w:rFonts w:ascii="Times New Roman" w:hAnsi="Times New Roman"/>
          <w:bCs/>
          <w:color w:val="000000"/>
          <w:sz w:val="28"/>
          <w:szCs w:val="28"/>
        </w:rPr>
        <w:t>.</w:t>
      </w:r>
    </w:p>
    <w:p w:rsidR="007F1CC5" w:rsidRPr="007F1CC5" w:rsidRDefault="0047282F" w:rsidP="00526E4B">
      <w:pPr>
        <w:pStyle w:val="ConsPlusNormal"/>
        <w:ind w:firstLine="709"/>
        <w:jc w:val="both"/>
        <w:rPr>
          <w:rFonts w:ascii="Times New Roman" w:hAnsi="Times New Roman"/>
          <w:bCs/>
          <w:color w:val="000000"/>
          <w:sz w:val="28"/>
          <w:szCs w:val="28"/>
        </w:rPr>
      </w:pPr>
      <w:r>
        <w:rPr>
          <w:rFonts w:ascii="Times New Roman" w:hAnsi="Times New Roman"/>
          <w:bCs/>
          <w:color w:val="000000"/>
          <w:sz w:val="28"/>
          <w:szCs w:val="28"/>
        </w:rPr>
        <w:t xml:space="preserve">3.6. </w:t>
      </w:r>
      <w:r w:rsidR="007F1CC5" w:rsidRPr="007F1CC5">
        <w:rPr>
          <w:rFonts w:ascii="Times New Roman" w:hAnsi="Times New Roman"/>
          <w:bCs/>
          <w:color w:val="000000"/>
          <w:sz w:val="28"/>
          <w:szCs w:val="28"/>
        </w:rPr>
        <w:t>Жюри осуществляет следующие функции:</w:t>
      </w:r>
    </w:p>
    <w:p w:rsidR="007F1CC5" w:rsidRPr="007F1CC5" w:rsidRDefault="007F1CC5" w:rsidP="00526E4B">
      <w:pPr>
        <w:pStyle w:val="ConsPlusNormal"/>
        <w:ind w:firstLine="709"/>
        <w:jc w:val="both"/>
        <w:rPr>
          <w:rFonts w:ascii="Times New Roman" w:hAnsi="Times New Roman"/>
          <w:bCs/>
          <w:color w:val="000000"/>
          <w:sz w:val="28"/>
          <w:szCs w:val="28"/>
        </w:rPr>
      </w:pPr>
      <w:r w:rsidRPr="007F1CC5">
        <w:rPr>
          <w:rFonts w:ascii="Times New Roman" w:hAnsi="Times New Roman"/>
          <w:bCs/>
          <w:color w:val="000000"/>
          <w:sz w:val="28"/>
          <w:szCs w:val="28"/>
        </w:rPr>
        <w:t>определяет систему проведения конкурс</w:t>
      </w:r>
      <w:r w:rsidR="0047282F">
        <w:rPr>
          <w:rFonts w:ascii="Times New Roman" w:hAnsi="Times New Roman"/>
          <w:bCs/>
          <w:color w:val="000000"/>
          <w:sz w:val="28"/>
          <w:szCs w:val="28"/>
        </w:rPr>
        <w:t xml:space="preserve">ной </w:t>
      </w:r>
      <w:r>
        <w:rPr>
          <w:rFonts w:ascii="Times New Roman" w:hAnsi="Times New Roman"/>
          <w:bCs/>
          <w:color w:val="000000"/>
          <w:sz w:val="28"/>
          <w:szCs w:val="28"/>
        </w:rPr>
        <w:t>программ</w:t>
      </w:r>
      <w:r w:rsidR="0047282F">
        <w:rPr>
          <w:rFonts w:ascii="Times New Roman" w:hAnsi="Times New Roman"/>
          <w:bCs/>
          <w:color w:val="000000"/>
          <w:sz w:val="28"/>
          <w:szCs w:val="28"/>
        </w:rPr>
        <w:t>ы</w:t>
      </w:r>
      <w:r w:rsidRPr="007F1CC5">
        <w:rPr>
          <w:rFonts w:ascii="Times New Roman" w:hAnsi="Times New Roman"/>
          <w:bCs/>
          <w:color w:val="000000"/>
          <w:sz w:val="28"/>
          <w:szCs w:val="28"/>
        </w:rPr>
        <w:t>;</w:t>
      </w:r>
    </w:p>
    <w:p w:rsidR="007F1CC5" w:rsidRPr="007F1CC5" w:rsidRDefault="007F1CC5" w:rsidP="00526E4B">
      <w:pPr>
        <w:pStyle w:val="ConsPlusNormal"/>
        <w:ind w:firstLine="709"/>
        <w:jc w:val="both"/>
        <w:rPr>
          <w:rFonts w:ascii="Times New Roman" w:hAnsi="Times New Roman"/>
          <w:bCs/>
          <w:color w:val="000000"/>
          <w:sz w:val="28"/>
          <w:szCs w:val="28"/>
        </w:rPr>
      </w:pPr>
      <w:r w:rsidRPr="007F1CC5">
        <w:rPr>
          <w:rFonts w:ascii="Times New Roman" w:hAnsi="Times New Roman"/>
          <w:bCs/>
          <w:color w:val="000000"/>
          <w:sz w:val="28"/>
          <w:szCs w:val="28"/>
        </w:rPr>
        <w:t>оцен</w:t>
      </w:r>
      <w:r>
        <w:rPr>
          <w:rFonts w:ascii="Times New Roman" w:hAnsi="Times New Roman"/>
          <w:bCs/>
          <w:color w:val="000000"/>
          <w:sz w:val="28"/>
          <w:szCs w:val="28"/>
        </w:rPr>
        <w:t xml:space="preserve">ивает выступления </w:t>
      </w:r>
      <w:r w:rsidR="00095959">
        <w:rPr>
          <w:rFonts w:ascii="Times New Roman" w:hAnsi="Times New Roman"/>
          <w:bCs/>
          <w:color w:val="000000"/>
          <w:sz w:val="28"/>
          <w:szCs w:val="28"/>
        </w:rPr>
        <w:t>команд</w:t>
      </w:r>
      <w:r w:rsidRPr="007F1CC5">
        <w:rPr>
          <w:rFonts w:ascii="Times New Roman" w:hAnsi="Times New Roman"/>
          <w:bCs/>
          <w:color w:val="000000"/>
          <w:sz w:val="28"/>
          <w:szCs w:val="28"/>
        </w:rPr>
        <w:t xml:space="preserve"> в </w:t>
      </w:r>
      <w:r>
        <w:rPr>
          <w:rFonts w:ascii="Times New Roman" w:hAnsi="Times New Roman"/>
          <w:bCs/>
          <w:color w:val="000000"/>
          <w:sz w:val="28"/>
          <w:szCs w:val="28"/>
        </w:rPr>
        <w:t>конкурсной программе</w:t>
      </w:r>
      <w:r w:rsidRPr="007F1CC5">
        <w:rPr>
          <w:rFonts w:ascii="Times New Roman" w:hAnsi="Times New Roman"/>
          <w:bCs/>
          <w:color w:val="000000"/>
          <w:sz w:val="28"/>
          <w:szCs w:val="28"/>
        </w:rPr>
        <w:t>;</w:t>
      </w:r>
    </w:p>
    <w:p w:rsidR="007F1CC5" w:rsidRDefault="007F1CC5" w:rsidP="00526E4B">
      <w:pPr>
        <w:pStyle w:val="ConsPlusNormal"/>
        <w:widowControl/>
        <w:ind w:firstLine="709"/>
        <w:jc w:val="both"/>
        <w:rPr>
          <w:rFonts w:ascii="Times New Roman" w:hAnsi="Times New Roman"/>
          <w:bCs/>
          <w:color w:val="000000"/>
          <w:sz w:val="28"/>
          <w:szCs w:val="28"/>
        </w:rPr>
      </w:pPr>
      <w:r w:rsidRPr="007F1CC5">
        <w:rPr>
          <w:rFonts w:ascii="Times New Roman" w:hAnsi="Times New Roman"/>
          <w:bCs/>
          <w:color w:val="000000"/>
          <w:sz w:val="28"/>
          <w:szCs w:val="28"/>
        </w:rPr>
        <w:t>определяет победителей в</w:t>
      </w:r>
      <w:r>
        <w:rPr>
          <w:rFonts w:ascii="Times New Roman" w:hAnsi="Times New Roman"/>
          <w:bCs/>
          <w:color w:val="000000"/>
          <w:sz w:val="28"/>
          <w:szCs w:val="28"/>
        </w:rPr>
        <w:t xml:space="preserve"> конкурсной программе</w:t>
      </w:r>
      <w:r w:rsidR="0047282F">
        <w:rPr>
          <w:rFonts w:ascii="Times New Roman" w:hAnsi="Times New Roman"/>
          <w:bCs/>
          <w:color w:val="000000"/>
          <w:sz w:val="28"/>
          <w:szCs w:val="28"/>
        </w:rPr>
        <w:t>;</w:t>
      </w:r>
    </w:p>
    <w:p w:rsidR="007F1CC5" w:rsidRDefault="0047282F" w:rsidP="00526E4B">
      <w:pPr>
        <w:pStyle w:val="ConsPlusNormal"/>
        <w:widowControl/>
        <w:ind w:firstLine="709"/>
        <w:jc w:val="both"/>
        <w:rPr>
          <w:rFonts w:ascii="Times New Roman" w:hAnsi="Times New Roman"/>
          <w:bCs/>
          <w:color w:val="000000"/>
          <w:sz w:val="28"/>
          <w:szCs w:val="28"/>
        </w:rPr>
      </w:pPr>
      <w:r w:rsidRPr="0047282F">
        <w:rPr>
          <w:rFonts w:ascii="Times New Roman" w:hAnsi="Times New Roman"/>
          <w:bCs/>
          <w:color w:val="000000"/>
          <w:sz w:val="28"/>
          <w:szCs w:val="28"/>
        </w:rPr>
        <w:t>рассматривает совместно с ГСК протесты, поданные представителями команд</w:t>
      </w:r>
      <w:r w:rsidR="007F1CC5">
        <w:rPr>
          <w:rFonts w:ascii="Times New Roman" w:hAnsi="Times New Roman"/>
          <w:bCs/>
          <w:color w:val="000000"/>
          <w:sz w:val="28"/>
          <w:szCs w:val="28"/>
        </w:rPr>
        <w:t>.</w:t>
      </w:r>
    </w:p>
    <w:p w:rsidR="00E22DC6" w:rsidRDefault="00E22DC6" w:rsidP="004B55AF">
      <w:pPr>
        <w:pStyle w:val="a5"/>
        <w:ind w:firstLine="0"/>
        <w:jc w:val="center"/>
        <w:rPr>
          <w:rFonts w:ascii="Times New Roman" w:hAnsi="Times New Roman"/>
          <w:b/>
          <w:bCs/>
          <w:sz w:val="28"/>
          <w:szCs w:val="28"/>
        </w:rPr>
      </w:pPr>
    </w:p>
    <w:p w:rsidR="00DB0AB9" w:rsidRDefault="00CD7031" w:rsidP="004B55AF">
      <w:pPr>
        <w:pStyle w:val="a5"/>
        <w:ind w:firstLine="0"/>
        <w:jc w:val="center"/>
        <w:rPr>
          <w:rFonts w:ascii="Times New Roman" w:hAnsi="Times New Roman"/>
          <w:b/>
          <w:bCs/>
          <w:sz w:val="28"/>
          <w:szCs w:val="28"/>
        </w:rPr>
      </w:pPr>
      <w:r>
        <w:rPr>
          <w:rFonts w:ascii="Times New Roman" w:hAnsi="Times New Roman"/>
          <w:b/>
          <w:bCs/>
          <w:sz w:val="28"/>
          <w:szCs w:val="28"/>
          <w:lang w:val="en-US"/>
        </w:rPr>
        <w:t>IV</w:t>
      </w:r>
      <w:r w:rsidRPr="00922246">
        <w:rPr>
          <w:rFonts w:ascii="Times New Roman" w:hAnsi="Times New Roman"/>
          <w:b/>
          <w:bCs/>
          <w:sz w:val="28"/>
          <w:szCs w:val="28"/>
        </w:rPr>
        <w:t xml:space="preserve">. </w:t>
      </w:r>
      <w:r>
        <w:rPr>
          <w:rFonts w:ascii="Times New Roman" w:hAnsi="Times New Roman"/>
          <w:b/>
          <w:bCs/>
          <w:sz w:val="28"/>
          <w:szCs w:val="28"/>
        </w:rPr>
        <w:t xml:space="preserve">ТРЕБОВАНИЯ К </w:t>
      </w:r>
      <w:r w:rsidRPr="00922246">
        <w:rPr>
          <w:rFonts w:ascii="Times New Roman" w:hAnsi="Times New Roman"/>
          <w:b/>
          <w:bCs/>
          <w:sz w:val="28"/>
          <w:szCs w:val="28"/>
        </w:rPr>
        <w:t>УЧАСТНИК</w:t>
      </w:r>
      <w:r>
        <w:rPr>
          <w:rFonts w:ascii="Times New Roman" w:hAnsi="Times New Roman"/>
          <w:b/>
          <w:bCs/>
          <w:sz w:val="28"/>
          <w:szCs w:val="28"/>
        </w:rPr>
        <w:t>АМ И УСЛОВИЯ ИХ ДОПУСКА</w:t>
      </w:r>
    </w:p>
    <w:p w:rsidR="0047282F" w:rsidRDefault="0047282F" w:rsidP="00506AA7">
      <w:pPr>
        <w:pStyle w:val="a5"/>
        <w:ind w:firstLine="709"/>
        <w:rPr>
          <w:rFonts w:ascii="Times New Roman" w:hAnsi="Times New Roman"/>
          <w:bCs/>
          <w:color w:val="000000"/>
          <w:sz w:val="28"/>
          <w:szCs w:val="28"/>
        </w:rPr>
      </w:pPr>
      <w:r>
        <w:rPr>
          <w:rFonts w:ascii="Times New Roman" w:hAnsi="Times New Roman"/>
          <w:bCs/>
          <w:color w:val="000000"/>
          <w:sz w:val="28"/>
          <w:szCs w:val="28"/>
        </w:rPr>
        <w:t xml:space="preserve">4.1. </w:t>
      </w:r>
      <w:r w:rsidRPr="0047282F">
        <w:rPr>
          <w:rFonts w:ascii="Times New Roman" w:hAnsi="Times New Roman"/>
          <w:bCs/>
          <w:color w:val="000000"/>
          <w:sz w:val="28"/>
          <w:szCs w:val="28"/>
        </w:rPr>
        <w:t xml:space="preserve">Олимпиада проводится среди сборных команд школьных спортивных клубов общеобразовательных организаций. </w:t>
      </w:r>
    </w:p>
    <w:p w:rsidR="0047282F" w:rsidRDefault="0047282F" w:rsidP="00506AA7">
      <w:pPr>
        <w:pStyle w:val="a5"/>
        <w:ind w:firstLine="709"/>
        <w:rPr>
          <w:rFonts w:ascii="Times New Roman" w:hAnsi="Times New Roman"/>
          <w:bCs/>
          <w:color w:val="000000"/>
          <w:sz w:val="28"/>
          <w:szCs w:val="28"/>
        </w:rPr>
      </w:pPr>
      <w:r>
        <w:rPr>
          <w:rFonts w:ascii="Times New Roman" w:hAnsi="Times New Roman"/>
          <w:bCs/>
          <w:color w:val="000000"/>
          <w:sz w:val="28"/>
          <w:szCs w:val="28"/>
        </w:rPr>
        <w:t xml:space="preserve">4.2. </w:t>
      </w:r>
      <w:r w:rsidRPr="0047282F">
        <w:rPr>
          <w:rFonts w:ascii="Times New Roman" w:hAnsi="Times New Roman"/>
          <w:bCs/>
          <w:color w:val="000000"/>
          <w:sz w:val="28"/>
          <w:szCs w:val="28"/>
        </w:rPr>
        <w:t>Состав команды 12 человек: (6 юношей и 6 девушек) из числа обучающихся, отнесённых к основной медицинской группе для занятий физической культурой и спортом, в состав команды могут входить 2 обучающихся (1 юноша и 1 девушка) с ограниченными возможностями здоровья (</w:t>
      </w:r>
      <w:r>
        <w:rPr>
          <w:rFonts w:ascii="Times New Roman" w:hAnsi="Times New Roman"/>
          <w:bCs/>
          <w:color w:val="000000"/>
          <w:sz w:val="28"/>
          <w:szCs w:val="28"/>
        </w:rPr>
        <w:t xml:space="preserve">далее – </w:t>
      </w:r>
      <w:r w:rsidRPr="0047282F">
        <w:rPr>
          <w:rFonts w:ascii="Times New Roman" w:hAnsi="Times New Roman"/>
          <w:bCs/>
          <w:color w:val="000000"/>
          <w:sz w:val="28"/>
          <w:szCs w:val="28"/>
        </w:rPr>
        <w:t xml:space="preserve">ОВЗ) или обучающиеся, имеющие </w:t>
      </w:r>
      <w:r w:rsidRPr="0047282F">
        <w:rPr>
          <w:rFonts w:ascii="Times New Roman" w:hAnsi="Times New Roman"/>
          <w:bCs/>
          <w:color w:val="000000"/>
          <w:sz w:val="28"/>
          <w:szCs w:val="28"/>
        </w:rPr>
        <w:lastRenderedPageBreak/>
        <w:t>специальную медицинскую группу «А»</w:t>
      </w:r>
      <w:r>
        <w:rPr>
          <w:rFonts w:ascii="Times New Roman" w:hAnsi="Times New Roman"/>
          <w:bCs/>
          <w:color w:val="000000"/>
          <w:sz w:val="28"/>
          <w:szCs w:val="28"/>
        </w:rPr>
        <w:t>.</w:t>
      </w:r>
      <w:r w:rsidRPr="0047282F">
        <w:rPr>
          <w:rFonts w:ascii="Times New Roman" w:hAnsi="Times New Roman"/>
          <w:bCs/>
          <w:color w:val="000000"/>
          <w:sz w:val="28"/>
          <w:szCs w:val="28"/>
        </w:rPr>
        <w:t xml:space="preserve"> </w:t>
      </w:r>
      <w:proofErr w:type="gramStart"/>
      <w:r w:rsidRPr="0047282F">
        <w:rPr>
          <w:rFonts w:ascii="Times New Roman" w:hAnsi="Times New Roman"/>
          <w:bCs/>
          <w:color w:val="000000"/>
          <w:sz w:val="28"/>
          <w:szCs w:val="28"/>
        </w:rPr>
        <w:t>Определение медицинских групп здоровья осуществляется в соответствии с приказом Министерства здравоохранения Р</w:t>
      </w:r>
      <w:r>
        <w:rPr>
          <w:rFonts w:ascii="Times New Roman" w:hAnsi="Times New Roman"/>
          <w:bCs/>
          <w:color w:val="000000"/>
          <w:sz w:val="28"/>
          <w:szCs w:val="28"/>
        </w:rPr>
        <w:t xml:space="preserve">оссийской </w:t>
      </w:r>
      <w:r w:rsidRPr="0047282F">
        <w:rPr>
          <w:rFonts w:ascii="Times New Roman" w:hAnsi="Times New Roman"/>
          <w:bCs/>
          <w:color w:val="000000"/>
          <w:sz w:val="28"/>
          <w:szCs w:val="28"/>
        </w:rPr>
        <w:t>Ф</w:t>
      </w:r>
      <w:r>
        <w:rPr>
          <w:rFonts w:ascii="Times New Roman" w:hAnsi="Times New Roman"/>
          <w:bCs/>
          <w:color w:val="000000"/>
          <w:sz w:val="28"/>
          <w:szCs w:val="28"/>
        </w:rPr>
        <w:t>едерации</w:t>
      </w:r>
      <w:r w:rsidRPr="0047282F">
        <w:rPr>
          <w:rFonts w:ascii="Times New Roman" w:hAnsi="Times New Roman"/>
          <w:bCs/>
          <w:color w:val="000000"/>
          <w:sz w:val="28"/>
          <w:szCs w:val="28"/>
        </w:rPr>
        <w:t xml:space="preserve"> от 10 августа 2017 г. № 514н «О Порядке проведения профилактических медицинских осмотров несовершеннолетних» (с изменениями и дополнениями) и методическими рекомендациями Минобрнауки России от 30 мая 2012 г. № МД-583/19 «Медико-педагогический контроль за организацией занятий физической культурой обучающихся с отклонениями в состоянии здоровья».</w:t>
      </w:r>
      <w:proofErr w:type="gramEnd"/>
    </w:p>
    <w:p w:rsidR="0047282F" w:rsidRDefault="001A08EB" w:rsidP="00506AA7">
      <w:pPr>
        <w:pStyle w:val="a5"/>
        <w:ind w:firstLine="709"/>
        <w:rPr>
          <w:rFonts w:ascii="Times New Roman" w:hAnsi="Times New Roman"/>
          <w:bCs/>
          <w:color w:val="000000"/>
          <w:sz w:val="28"/>
          <w:szCs w:val="28"/>
        </w:rPr>
      </w:pPr>
      <w:r>
        <w:rPr>
          <w:rFonts w:ascii="Times New Roman" w:hAnsi="Times New Roman"/>
          <w:bCs/>
          <w:color w:val="000000"/>
          <w:sz w:val="28"/>
          <w:szCs w:val="28"/>
        </w:rPr>
        <w:t xml:space="preserve">4.3. </w:t>
      </w:r>
      <w:r w:rsidR="0047282F" w:rsidRPr="0047282F">
        <w:rPr>
          <w:rFonts w:ascii="Times New Roman" w:hAnsi="Times New Roman"/>
          <w:bCs/>
          <w:color w:val="000000"/>
          <w:sz w:val="28"/>
          <w:szCs w:val="28"/>
        </w:rPr>
        <w:t xml:space="preserve">В состав сборной команды входят обучающиеся 2010-2011 годов рождения, одной общеобразовательной организации, одного школьного спортивного клуба. </w:t>
      </w:r>
    </w:p>
    <w:p w:rsidR="00CD7031" w:rsidRPr="00922246" w:rsidRDefault="0047282F" w:rsidP="00DC59EF">
      <w:pPr>
        <w:pStyle w:val="a5"/>
        <w:ind w:firstLine="709"/>
        <w:rPr>
          <w:rFonts w:ascii="Times New Roman" w:hAnsi="Times New Roman"/>
          <w:sz w:val="28"/>
          <w:szCs w:val="28"/>
        </w:rPr>
      </w:pPr>
      <w:r>
        <w:rPr>
          <w:rFonts w:ascii="Times New Roman" w:hAnsi="Times New Roman"/>
          <w:sz w:val="28"/>
          <w:szCs w:val="28"/>
        </w:rPr>
        <w:t>4.</w:t>
      </w:r>
      <w:r w:rsidR="001A08EB">
        <w:rPr>
          <w:rFonts w:ascii="Times New Roman" w:hAnsi="Times New Roman"/>
          <w:sz w:val="28"/>
          <w:szCs w:val="28"/>
        </w:rPr>
        <w:t>4</w:t>
      </w:r>
      <w:r>
        <w:rPr>
          <w:rFonts w:ascii="Times New Roman" w:hAnsi="Times New Roman"/>
          <w:sz w:val="28"/>
          <w:szCs w:val="28"/>
        </w:rPr>
        <w:t xml:space="preserve">. </w:t>
      </w:r>
      <w:r w:rsidR="00CD7031" w:rsidRPr="00922246">
        <w:rPr>
          <w:rFonts w:ascii="Times New Roman" w:hAnsi="Times New Roman"/>
          <w:sz w:val="28"/>
          <w:szCs w:val="28"/>
        </w:rPr>
        <w:t>К у</w:t>
      </w:r>
      <w:r w:rsidR="00CD7031">
        <w:rPr>
          <w:rFonts w:ascii="Times New Roman" w:hAnsi="Times New Roman"/>
          <w:sz w:val="28"/>
          <w:szCs w:val="28"/>
        </w:rPr>
        <w:t>ч</w:t>
      </w:r>
      <w:r w:rsidR="00600CE4">
        <w:rPr>
          <w:rFonts w:ascii="Times New Roman" w:hAnsi="Times New Roman"/>
          <w:sz w:val="28"/>
          <w:szCs w:val="28"/>
        </w:rPr>
        <w:t xml:space="preserve">астию </w:t>
      </w:r>
      <w:r w:rsidR="002563C4">
        <w:rPr>
          <w:rFonts w:ascii="Times New Roman" w:hAnsi="Times New Roman"/>
          <w:sz w:val="28"/>
          <w:szCs w:val="28"/>
        </w:rPr>
        <w:t>в</w:t>
      </w:r>
      <w:r w:rsidR="002563C4" w:rsidRPr="002563C4">
        <w:rPr>
          <w:rFonts w:ascii="Times New Roman" w:hAnsi="Times New Roman"/>
          <w:sz w:val="28"/>
          <w:szCs w:val="28"/>
        </w:rPr>
        <w:t xml:space="preserve"> </w:t>
      </w:r>
      <w:r>
        <w:rPr>
          <w:rFonts w:ascii="Times New Roman" w:hAnsi="Times New Roman"/>
          <w:sz w:val="28"/>
          <w:szCs w:val="28"/>
        </w:rPr>
        <w:t>Олимпиаде</w:t>
      </w:r>
      <w:r w:rsidR="00DC59EF" w:rsidRPr="00DC59EF">
        <w:rPr>
          <w:rFonts w:ascii="Times New Roman" w:hAnsi="Times New Roman"/>
          <w:sz w:val="28"/>
          <w:szCs w:val="28"/>
        </w:rPr>
        <w:t xml:space="preserve"> </w:t>
      </w:r>
      <w:r w:rsidR="00CD7031" w:rsidRPr="00922246">
        <w:rPr>
          <w:rFonts w:ascii="Times New Roman" w:hAnsi="Times New Roman"/>
          <w:sz w:val="28"/>
          <w:szCs w:val="28"/>
        </w:rPr>
        <w:t>не допускаются команды</w:t>
      </w:r>
      <w:r w:rsidR="002563C4">
        <w:rPr>
          <w:rFonts w:ascii="Times New Roman" w:hAnsi="Times New Roman"/>
          <w:sz w:val="28"/>
          <w:szCs w:val="28"/>
        </w:rPr>
        <w:t xml:space="preserve"> школ</w:t>
      </w:r>
      <w:r w:rsidR="00DC59EF">
        <w:rPr>
          <w:rFonts w:ascii="Times New Roman" w:hAnsi="Times New Roman"/>
          <w:sz w:val="28"/>
          <w:szCs w:val="28"/>
        </w:rPr>
        <w:t>ьных спортивных клубов</w:t>
      </w:r>
      <w:r w:rsidR="00CD7031" w:rsidRPr="00922246">
        <w:rPr>
          <w:rFonts w:ascii="Times New Roman" w:hAnsi="Times New Roman"/>
          <w:sz w:val="28"/>
          <w:szCs w:val="28"/>
        </w:rPr>
        <w:t>:</w:t>
      </w:r>
    </w:p>
    <w:p w:rsidR="00CD7031" w:rsidRDefault="00CD7031" w:rsidP="00DC59EF">
      <w:pPr>
        <w:pStyle w:val="a5"/>
        <w:ind w:firstLine="709"/>
        <w:rPr>
          <w:rFonts w:ascii="Times New Roman" w:hAnsi="Times New Roman"/>
          <w:sz w:val="28"/>
          <w:szCs w:val="28"/>
        </w:rPr>
      </w:pPr>
      <w:proofErr w:type="gramStart"/>
      <w:r w:rsidRPr="00922246">
        <w:rPr>
          <w:rFonts w:ascii="Times New Roman" w:hAnsi="Times New Roman"/>
          <w:sz w:val="28"/>
          <w:szCs w:val="28"/>
        </w:rPr>
        <w:t>сформированные</w:t>
      </w:r>
      <w:proofErr w:type="gramEnd"/>
      <w:r w:rsidRPr="00922246">
        <w:rPr>
          <w:rFonts w:ascii="Times New Roman" w:hAnsi="Times New Roman"/>
          <w:sz w:val="28"/>
          <w:szCs w:val="28"/>
        </w:rPr>
        <w:t xml:space="preserve"> из </w:t>
      </w:r>
      <w:r>
        <w:rPr>
          <w:rFonts w:ascii="Times New Roman" w:hAnsi="Times New Roman"/>
          <w:sz w:val="28"/>
          <w:szCs w:val="28"/>
        </w:rPr>
        <w:t>обу</w:t>
      </w:r>
      <w:r w:rsidRPr="00922246">
        <w:rPr>
          <w:rFonts w:ascii="Times New Roman" w:hAnsi="Times New Roman"/>
          <w:sz w:val="28"/>
          <w:szCs w:val="28"/>
        </w:rPr>
        <w:t>ча</w:t>
      </w:r>
      <w:r>
        <w:rPr>
          <w:rFonts w:ascii="Times New Roman" w:hAnsi="Times New Roman"/>
          <w:sz w:val="28"/>
          <w:szCs w:val="28"/>
        </w:rPr>
        <w:t>ю</w:t>
      </w:r>
      <w:r w:rsidRPr="00922246">
        <w:rPr>
          <w:rFonts w:ascii="Times New Roman" w:hAnsi="Times New Roman"/>
          <w:sz w:val="28"/>
          <w:szCs w:val="28"/>
        </w:rPr>
        <w:t>щихся</w:t>
      </w:r>
      <w:r w:rsidR="00DC59EF">
        <w:rPr>
          <w:rFonts w:ascii="Times New Roman" w:hAnsi="Times New Roman"/>
          <w:sz w:val="28"/>
          <w:szCs w:val="28"/>
        </w:rPr>
        <w:t xml:space="preserve"> разных школьных спортивных клубов</w:t>
      </w:r>
      <w:r w:rsidRPr="00922246">
        <w:rPr>
          <w:rFonts w:ascii="Times New Roman" w:hAnsi="Times New Roman"/>
          <w:sz w:val="28"/>
          <w:szCs w:val="28"/>
        </w:rPr>
        <w:t>;</w:t>
      </w:r>
    </w:p>
    <w:p w:rsidR="00506AA7" w:rsidRDefault="00506AA7" w:rsidP="00DC59EF">
      <w:pPr>
        <w:pStyle w:val="a5"/>
        <w:ind w:firstLine="709"/>
        <w:rPr>
          <w:rFonts w:ascii="Times New Roman" w:hAnsi="Times New Roman"/>
          <w:sz w:val="28"/>
          <w:szCs w:val="28"/>
        </w:rPr>
      </w:pPr>
      <w:proofErr w:type="gramStart"/>
      <w:r w:rsidRPr="00506AA7">
        <w:rPr>
          <w:rFonts w:ascii="Times New Roman" w:hAnsi="Times New Roman"/>
          <w:sz w:val="28"/>
          <w:szCs w:val="28"/>
        </w:rPr>
        <w:t>сформированные</w:t>
      </w:r>
      <w:proofErr w:type="gramEnd"/>
      <w:r w:rsidRPr="00506AA7">
        <w:rPr>
          <w:rFonts w:ascii="Times New Roman" w:hAnsi="Times New Roman"/>
          <w:sz w:val="28"/>
          <w:szCs w:val="28"/>
        </w:rPr>
        <w:t xml:space="preserve"> из обучающихся разных общеобразовательных организаций;</w:t>
      </w:r>
    </w:p>
    <w:p w:rsidR="008B7054" w:rsidRDefault="008B7054" w:rsidP="00DC59EF">
      <w:pPr>
        <w:pStyle w:val="a5"/>
        <w:ind w:firstLine="709"/>
        <w:rPr>
          <w:rFonts w:ascii="Times New Roman" w:hAnsi="Times New Roman"/>
          <w:sz w:val="28"/>
          <w:szCs w:val="28"/>
        </w:rPr>
      </w:pPr>
      <w:proofErr w:type="gramStart"/>
      <w:r>
        <w:rPr>
          <w:rFonts w:ascii="Times New Roman" w:hAnsi="Times New Roman"/>
          <w:sz w:val="28"/>
          <w:szCs w:val="28"/>
        </w:rPr>
        <w:t>имеющие</w:t>
      </w:r>
      <w:proofErr w:type="gramEnd"/>
      <w:r>
        <w:rPr>
          <w:rFonts w:ascii="Times New Roman" w:hAnsi="Times New Roman"/>
          <w:sz w:val="28"/>
          <w:szCs w:val="28"/>
        </w:rPr>
        <w:t xml:space="preserve"> в своем составе обучающихся, не участвовавших в </w:t>
      </w:r>
      <w:r w:rsidR="00506AA7">
        <w:rPr>
          <w:rFonts w:ascii="Times New Roman" w:hAnsi="Times New Roman"/>
          <w:sz w:val="28"/>
          <w:szCs w:val="28"/>
        </w:rPr>
        <w:t xml:space="preserve">школьном и </w:t>
      </w:r>
      <w:r>
        <w:rPr>
          <w:rFonts w:ascii="Times New Roman" w:hAnsi="Times New Roman"/>
          <w:sz w:val="28"/>
          <w:szCs w:val="28"/>
        </w:rPr>
        <w:t>муниципальном этап</w:t>
      </w:r>
      <w:r w:rsidR="00506AA7">
        <w:rPr>
          <w:rFonts w:ascii="Times New Roman" w:hAnsi="Times New Roman"/>
          <w:sz w:val="28"/>
          <w:szCs w:val="28"/>
        </w:rPr>
        <w:t>ах</w:t>
      </w:r>
      <w:r w:rsidR="00DC59EF">
        <w:rPr>
          <w:rFonts w:ascii="Times New Roman" w:hAnsi="Times New Roman"/>
          <w:sz w:val="28"/>
          <w:szCs w:val="28"/>
        </w:rPr>
        <w:t xml:space="preserve"> соревнований</w:t>
      </w:r>
      <w:r w:rsidR="00600CE4">
        <w:rPr>
          <w:rFonts w:ascii="Times New Roman" w:hAnsi="Times New Roman"/>
          <w:sz w:val="28"/>
          <w:szCs w:val="28"/>
        </w:rPr>
        <w:t>;</w:t>
      </w:r>
    </w:p>
    <w:p w:rsidR="00506AA7" w:rsidRDefault="00506AA7" w:rsidP="00506AA7">
      <w:pPr>
        <w:pStyle w:val="a5"/>
        <w:ind w:firstLine="709"/>
        <w:rPr>
          <w:rFonts w:ascii="Times New Roman" w:hAnsi="Times New Roman"/>
          <w:sz w:val="28"/>
          <w:szCs w:val="28"/>
        </w:rPr>
      </w:pPr>
      <w:r w:rsidRPr="00506AA7">
        <w:rPr>
          <w:rFonts w:ascii="Times New Roman" w:hAnsi="Times New Roman"/>
          <w:sz w:val="28"/>
          <w:szCs w:val="28"/>
        </w:rPr>
        <w:t>нарушившие численный состав</w:t>
      </w:r>
      <w:r>
        <w:rPr>
          <w:rFonts w:ascii="Times New Roman" w:hAnsi="Times New Roman"/>
          <w:sz w:val="28"/>
          <w:szCs w:val="28"/>
        </w:rPr>
        <w:t xml:space="preserve"> команды 1</w:t>
      </w:r>
      <w:r w:rsidR="00D5205E">
        <w:rPr>
          <w:rFonts w:ascii="Times New Roman" w:hAnsi="Times New Roman"/>
          <w:sz w:val="28"/>
          <w:szCs w:val="28"/>
        </w:rPr>
        <w:t>2</w:t>
      </w:r>
      <w:r>
        <w:rPr>
          <w:rFonts w:ascii="Times New Roman" w:hAnsi="Times New Roman"/>
          <w:sz w:val="28"/>
          <w:szCs w:val="28"/>
        </w:rPr>
        <w:t xml:space="preserve"> человек (</w:t>
      </w:r>
      <w:r w:rsidR="00D5205E">
        <w:rPr>
          <w:rFonts w:ascii="Times New Roman" w:hAnsi="Times New Roman"/>
          <w:sz w:val="28"/>
          <w:szCs w:val="28"/>
        </w:rPr>
        <w:t>6</w:t>
      </w:r>
      <w:r>
        <w:rPr>
          <w:rFonts w:ascii="Times New Roman" w:hAnsi="Times New Roman"/>
          <w:sz w:val="28"/>
          <w:szCs w:val="28"/>
        </w:rPr>
        <w:t xml:space="preserve"> юношей, </w:t>
      </w:r>
      <w:r w:rsidR="00D5205E">
        <w:rPr>
          <w:rFonts w:ascii="Times New Roman" w:hAnsi="Times New Roman"/>
          <w:sz w:val="28"/>
          <w:szCs w:val="28"/>
        </w:rPr>
        <w:t>6</w:t>
      </w:r>
      <w:r w:rsidRPr="00506AA7">
        <w:rPr>
          <w:rFonts w:ascii="Times New Roman" w:hAnsi="Times New Roman"/>
          <w:sz w:val="28"/>
          <w:szCs w:val="28"/>
        </w:rPr>
        <w:t xml:space="preserve"> девушек);</w:t>
      </w:r>
    </w:p>
    <w:p w:rsidR="00D5205E" w:rsidRDefault="00D5205E" w:rsidP="00506AA7">
      <w:pPr>
        <w:pStyle w:val="a5"/>
        <w:ind w:firstLine="709"/>
        <w:rPr>
          <w:rFonts w:ascii="Times New Roman" w:hAnsi="Times New Roman"/>
          <w:sz w:val="28"/>
          <w:szCs w:val="28"/>
        </w:rPr>
      </w:pPr>
      <w:proofErr w:type="gramStart"/>
      <w:r w:rsidRPr="00D5205E">
        <w:rPr>
          <w:rFonts w:ascii="Times New Roman" w:hAnsi="Times New Roman"/>
          <w:sz w:val="28"/>
          <w:szCs w:val="28"/>
        </w:rPr>
        <w:t>имеющих</w:t>
      </w:r>
      <w:proofErr w:type="gramEnd"/>
      <w:r w:rsidRPr="00D5205E">
        <w:rPr>
          <w:rFonts w:ascii="Times New Roman" w:hAnsi="Times New Roman"/>
          <w:sz w:val="28"/>
          <w:szCs w:val="28"/>
        </w:rPr>
        <w:t xml:space="preserve"> в своем составе обучающихся зачисленны</w:t>
      </w:r>
      <w:r>
        <w:rPr>
          <w:rFonts w:ascii="Times New Roman" w:hAnsi="Times New Roman"/>
          <w:sz w:val="28"/>
          <w:szCs w:val="28"/>
        </w:rPr>
        <w:t>х</w:t>
      </w:r>
      <w:r w:rsidRPr="00D5205E">
        <w:rPr>
          <w:rFonts w:ascii="Times New Roman" w:hAnsi="Times New Roman"/>
          <w:sz w:val="28"/>
          <w:szCs w:val="28"/>
        </w:rPr>
        <w:t xml:space="preserve"> в школьный спортивный клуб общеобразовательной организации после </w:t>
      </w:r>
      <w:r>
        <w:rPr>
          <w:rFonts w:ascii="Times New Roman" w:hAnsi="Times New Roman"/>
          <w:sz w:val="28"/>
          <w:szCs w:val="28"/>
        </w:rPr>
        <w:t xml:space="preserve">1 апреля </w:t>
      </w:r>
      <w:r w:rsidRPr="00D5205E">
        <w:rPr>
          <w:rFonts w:ascii="Times New Roman" w:hAnsi="Times New Roman"/>
          <w:sz w:val="28"/>
          <w:szCs w:val="28"/>
        </w:rPr>
        <w:t>2024 года;</w:t>
      </w:r>
    </w:p>
    <w:p w:rsidR="00CD7031" w:rsidRDefault="00CD7031" w:rsidP="00D4689F">
      <w:pPr>
        <w:pStyle w:val="a5"/>
        <w:ind w:firstLine="709"/>
        <w:rPr>
          <w:rFonts w:ascii="Times New Roman" w:hAnsi="Times New Roman"/>
          <w:sz w:val="28"/>
          <w:szCs w:val="28"/>
        </w:rPr>
      </w:pPr>
      <w:r>
        <w:rPr>
          <w:rFonts w:ascii="Times New Roman" w:hAnsi="Times New Roman"/>
          <w:sz w:val="28"/>
          <w:szCs w:val="28"/>
        </w:rPr>
        <w:t xml:space="preserve">не </w:t>
      </w:r>
      <w:proofErr w:type="gramStart"/>
      <w:r>
        <w:rPr>
          <w:rFonts w:ascii="Times New Roman" w:hAnsi="Times New Roman"/>
          <w:sz w:val="28"/>
          <w:szCs w:val="28"/>
        </w:rPr>
        <w:t>соответс</w:t>
      </w:r>
      <w:r w:rsidR="00D4689F">
        <w:rPr>
          <w:rFonts w:ascii="Times New Roman" w:hAnsi="Times New Roman"/>
          <w:sz w:val="28"/>
          <w:szCs w:val="28"/>
        </w:rPr>
        <w:t>твующие</w:t>
      </w:r>
      <w:proofErr w:type="gramEnd"/>
      <w:r w:rsidR="00D4689F">
        <w:rPr>
          <w:rFonts w:ascii="Times New Roman" w:hAnsi="Times New Roman"/>
          <w:sz w:val="28"/>
          <w:szCs w:val="28"/>
        </w:rPr>
        <w:t xml:space="preserve"> возрастным требованиям</w:t>
      </w:r>
      <w:r w:rsidR="002B4A91">
        <w:rPr>
          <w:rFonts w:ascii="Times New Roman" w:hAnsi="Times New Roman"/>
          <w:sz w:val="28"/>
          <w:szCs w:val="28"/>
        </w:rPr>
        <w:t>.</w:t>
      </w:r>
    </w:p>
    <w:p w:rsidR="00CD7031" w:rsidRDefault="00D5205E" w:rsidP="00DC59EF">
      <w:pPr>
        <w:pStyle w:val="a5"/>
        <w:ind w:firstLine="709"/>
        <w:rPr>
          <w:rFonts w:ascii="Times New Roman" w:hAnsi="Times New Roman"/>
          <w:sz w:val="28"/>
          <w:szCs w:val="28"/>
        </w:rPr>
      </w:pPr>
      <w:r>
        <w:rPr>
          <w:rFonts w:ascii="Times New Roman" w:hAnsi="Times New Roman"/>
          <w:sz w:val="28"/>
          <w:szCs w:val="28"/>
        </w:rPr>
        <w:t>4.</w:t>
      </w:r>
      <w:r w:rsidR="001A08EB">
        <w:rPr>
          <w:rFonts w:ascii="Times New Roman" w:hAnsi="Times New Roman"/>
          <w:sz w:val="28"/>
          <w:szCs w:val="28"/>
        </w:rPr>
        <w:t>5</w:t>
      </w:r>
      <w:r>
        <w:rPr>
          <w:rFonts w:ascii="Times New Roman" w:hAnsi="Times New Roman"/>
          <w:sz w:val="28"/>
          <w:szCs w:val="28"/>
        </w:rPr>
        <w:t xml:space="preserve">. </w:t>
      </w:r>
      <w:r w:rsidR="00CD7031" w:rsidRPr="00922246">
        <w:rPr>
          <w:rFonts w:ascii="Times New Roman" w:hAnsi="Times New Roman"/>
          <w:sz w:val="28"/>
          <w:szCs w:val="28"/>
        </w:rPr>
        <w:t>Все участники команды</w:t>
      </w:r>
      <w:r w:rsidR="00351482">
        <w:rPr>
          <w:rFonts w:ascii="Times New Roman" w:hAnsi="Times New Roman"/>
          <w:sz w:val="28"/>
          <w:szCs w:val="28"/>
        </w:rPr>
        <w:t xml:space="preserve"> </w:t>
      </w:r>
      <w:r w:rsidR="00CD7031" w:rsidRPr="00922246">
        <w:rPr>
          <w:rFonts w:ascii="Times New Roman" w:hAnsi="Times New Roman"/>
          <w:sz w:val="28"/>
          <w:szCs w:val="28"/>
        </w:rPr>
        <w:t>должн</w:t>
      </w:r>
      <w:r w:rsidR="00CD7031">
        <w:rPr>
          <w:rFonts w:ascii="Times New Roman" w:hAnsi="Times New Roman"/>
          <w:sz w:val="28"/>
          <w:szCs w:val="28"/>
        </w:rPr>
        <w:t>ы</w:t>
      </w:r>
      <w:r w:rsidR="000439B3">
        <w:rPr>
          <w:rFonts w:ascii="Times New Roman" w:hAnsi="Times New Roman"/>
          <w:sz w:val="28"/>
          <w:szCs w:val="28"/>
        </w:rPr>
        <w:t xml:space="preserve"> иметь единую спортивную форму</w:t>
      </w:r>
      <w:r w:rsidR="00DC59EF">
        <w:rPr>
          <w:rFonts w:ascii="Times New Roman" w:hAnsi="Times New Roman"/>
          <w:sz w:val="28"/>
          <w:szCs w:val="28"/>
        </w:rPr>
        <w:t xml:space="preserve"> с названием (логотипом) школьного спортивного клуба</w:t>
      </w:r>
      <w:r w:rsidR="00CD7031">
        <w:rPr>
          <w:rFonts w:ascii="Times New Roman" w:hAnsi="Times New Roman"/>
          <w:sz w:val="28"/>
          <w:szCs w:val="28"/>
        </w:rPr>
        <w:t>.</w:t>
      </w:r>
    </w:p>
    <w:p w:rsidR="00CD7031" w:rsidRPr="009A29AB" w:rsidRDefault="00D5205E" w:rsidP="00DC59EF">
      <w:pPr>
        <w:pStyle w:val="a5"/>
        <w:ind w:firstLine="709"/>
        <w:rPr>
          <w:rFonts w:ascii="Times New Roman" w:hAnsi="Times New Roman"/>
          <w:color w:val="000000" w:themeColor="text1"/>
          <w:sz w:val="28"/>
          <w:szCs w:val="28"/>
        </w:rPr>
      </w:pPr>
      <w:r>
        <w:rPr>
          <w:rFonts w:ascii="Times New Roman" w:hAnsi="Times New Roman"/>
          <w:color w:val="000000" w:themeColor="text1"/>
          <w:sz w:val="28"/>
          <w:szCs w:val="28"/>
        </w:rPr>
        <w:t>4.</w:t>
      </w:r>
      <w:r w:rsidR="001A08EB">
        <w:rPr>
          <w:rFonts w:ascii="Times New Roman" w:hAnsi="Times New Roman"/>
          <w:color w:val="000000" w:themeColor="text1"/>
          <w:sz w:val="28"/>
          <w:szCs w:val="28"/>
        </w:rPr>
        <w:t>6</w:t>
      </w:r>
      <w:r>
        <w:rPr>
          <w:rFonts w:ascii="Times New Roman" w:hAnsi="Times New Roman"/>
          <w:color w:val="000000" w:themeColor="text1"/>
          <w:sz w:val="28"/>
          <w:szCs w:val="28"/>
        </w:rPr>
        <w:t xml:space="preserve">. </w:t>
      </w:r>
      <w:r w:rsidR="00F41F08" w:rsidRPr="00F41F08">
        <w:rPr>
          <w:rFonts w:ascii="Times New Roman" w:hAnsi="Times New Roman"/>
          <w:color w:val="000000" w:themeColor="text1"/>
          <w:sz w:val="28"/>
          <w:szCs w:val="28"/>
        </w:rPr>
        <w:t>Команды предоставляют в комиссию по допуску участников следующие документы:</w:t>
      </w:r>
      <w:r w:rsidR="00F41F08">
        <w:rPr>
          <w:rFonts w:ascii="Times New Roman" w:hAnsi="Times New Roman"/>
          <w:color w:val="000000" w:themeColor="text1"/>
          <w:sz w:val="28"/>
          <w:szCs w:val="28"/>
        </w:rPr>
        <w:t xml:space="preserve"> </w:t>
      </w:r>
    </w:p>
    <w:p w:rsidR="009A29AB" w:rsidRPr="009A29AB" w:rsidRDefault="009A29AB" w:rsidP="009A29AB">
      <w:pPr>
        <w:pStyle w:val="2"/>
        <w:shd w:val="clear" w:color="auto" w:fill="auto"/>
        <w:tabs>
          <w:tab w:val="left" w:pos="742"/>
        </w:tabs>
        <w:spacing w:line="240" w:lineRule="auto"/>
        <w:ind w:right="20" w:firstLine="709"/>
        <w:jc w:val="both"/>
        <w:rPr>
          <w:color w:val="000000" w:themeColor="text1"/>
          <w:sz w:val="28"/>
          <w:szCs w:val="28"/>
        </w:rPr>
      </w:pPr>
      <w:r w:rsidRPr="009A29AB">
        <w:rPr>
          <w:color w:val="000000" w:themeColor="text1"/>
          <w:sz w:val="28"/>
          <w:szCs w:val="28"/>
        </w:rPr>
        <w:t>заверенную копию приказа о создании школьного спортивного клуба;</w:t>
      </w:r>
    </w:p>
    <w:p w:rsidR="002F1B93" w:rsidRPr="009A29AB" w:rsidRDefault="00CD7031" w:rsidP="002F1B93">
      <w:pPr>
        <w:pStyle w:val="2"/>
        <w:shd w:val="clear" w:color="auto" w:fill="auto"/>
        <w:tabs>
          <w:tab w:val="left" w:pos="833"/>
        </w:tabs>
        <w:spacing w:line="240" w:lineRule="auto"/>
        <w:ind w:right="23" w:firstLine="709"/>
        <w:jc w:val="both"/>
        <w:rPr>
          <w:color w:val="000000" w:themeColor="text1"/>
          <w:sz w:val="28"/>
          <w:szCs w:val="28"/>
        </w:rPr>
      </w:pPr>
      <w:r w:rsidRPr="009A29AB">
        <w:rPr>
          <w:color w:val="000000" w:themeColor="text1"/>
          <w:sz w:val="28"/>
          <w:szCs w:val="28"/>
        </w:rPr>
        <w:t>заявку</w:t>
      </w:r>
      <w:r w:rsidR="002F1B93" w:rsidRPr="009A29AB">
        <w:rPr>
          <w:color w:val="000000" w:themeColor="text1"/>
          <w:sz w:val="28"/>
          <w:szCs w:val="28"/>
        </w:rPr>
        <w:t xml:space="preserve"> по форме согласно </w:t>
      </w:r>
      <w:r w:rsidR="0089588D" w:rsidRPr="009A29AB">
        <w:rPr>
          <w:color w:val="000000" w:themeColor="text1"/>
          <w:sz w:val="28"/>
          <w:szCs w:val="28"/>
        </w:rPr>
        <w:t>Приложени</w:t>
      </w:r>
      <w:r w:rsidR="002F1B93" w:rsidRPr="009A29AB">
        <w:rPr>
          <w:color w:val="000000" w:themeColor="text1"/>
          <w:sz w:val="28"/>
          <w:szCs w:val="28"/>
        </w:rPr>
        <w:t>ю</w:t>
      </w:r>
      <w:r w:rsidR="0089588D" w:rsidRPr="009A29AB">
        <w:rPr>
          <w:color w:val="000000" w:themeColor="text1"/>
          <w:sz w:val="28"/>
          <w:szCs w:val="28"/>
        </w:rPr>
        <w:t xml:space="preserve"> </w:t>
      </w:r>
      <w:r w:rsidR="002F40A9">
        <w:rPr>
          <w:color w:val="000000" w:themeColor="text1"/>
          <w:sz w:val="28"/>
          <w:szCs w:val="28"/>
        </w:rPr>
        <w:t>1</w:t>
      </w:r>
      <w:r w:rsidR="002F1B93" w:rsidRPr="009A29AB">
        <w:rPr>
          <w:color w:val="000000" w:themeColor="text1"/>
          <w:sz w:val="28"/>
          <w:szCs w:val="28"/>
        </w:rPr>
        <w:t xml:space="preserve"> к настоящему Положению</w:t>
      </w:r>
      <w:r w:rsidR="00616AEE" w:rsidRPr="009A29AB">
        <w:rPr>
          <w:color w:val="000000" w:themeColor="text1"/>
          <w:sz w:val="28"/>
          <w:szCs w:val="28"/>
        </w:rPr>
        <w:t xml:space="preserve"> (</w:t>
      </w:r>
      <w:proofErr w:type="gramStart"/>
      <w:r w:rsidR="00616AEE" w:rsidRPr="009A29AB">
        <w:rPr>
          <w:color w:val="000000" w:themeColor="text1"/>
          <w:sz w:val="28"/>
          <w:szCs w:val="28"/>
        </w:rPr>
        <w:t>заявки, заверенные школьной медсестрой не принимаются</w:t>
      </w:r>
      <w:proofErr w:type="gramEnd"/>
      <w:r w:rsidR="003F6FDB">
        <w:rPr>
          <w:color w:val="000000" w:themeColor="text1"/>
          <w:sz w:val="28"/>
          <w:szCs w:val="28"/>
        </w:rPr>
        <w:t xml:space="preserve">, в левом верхнем углу ставится штамп лечебного учреждения, </w:t>
      </w:r>
      <w:r w:rsidR="00F66EE0">
        <w:rPr>
          <w:color w:val="000000" w:themeColor="text1"/>
          <w:sz w:val="28"/>
          <w:szCs w:val="28"/>
        </w:rPr>
        <w:t xml:space="preserve">печать и подпись </w:t>
      </w:r>
      <w:r w:rsidR="003F6FDB">
        <w:rPr>
          <w:color w:val="000000" w:themeColor="text1"/>
          <w:sz w:val="28"/>
          <w:szCs w:val="28"/>
        </w:rPr>
        <w:t>врач</w:t>
      </w:r>
      <w:r w:rsidR="00F66EE0">
        <w:rPr>
          <w:color w:val="000000" w:themeColor="text1"/>
          <w:sz w:val="28"/>
          <w:szCs w:val="28"/>
        </w:rPr>
        <w:t>а,</w:t>
      </w:r>
      <w:r w:rsidR="003F6FDB">
        <w:rPr>
          <w:color w:val="000000" w:themeColor="text1"/>
          <w:sz w:val="28"/>
          <w:szCs w:val="28"/>
        </w:rPr>
        <w:t xml:space="preserve"> котор</w:t>
      </w:r>
      <w:r w:rsidR="00F66EE0">
        <w:rPr>
          <w:color w:val="000000" w:themeColor="text1"/>
          <w:sz w:val="28"/>
          <w:szCs w:val="28"/>
        </w:rPr>
        <w:t>ый</w:t>
      </w:r>
      <w:r w:rsidR="003F6FDB">
        <w:rPr>
          <w:color w:val="000000" w:themeColor="text1"/>
          <w:sz w:val="28"/>
          <w:szCs w:val="28"/>
        </w:rPr>
        <w:t xml:space="preserve"> допустил </w:t>
      </w:r>
      <w:r w:rsidR="00F66EE0">
        <w:rPr>
          <w:color w:val="000000" w:themeColor="text1"/>
          <w:sz w:val="28"/>
          <w:szCs w:val="28"/>
        </w:rPr>
        <w:t xml:space="preserve">каждого </w:t>
      </w:r>
      <w:r w:rsidR="003F6FDB">
        <w:rPr>
          <w:color w:val="000000" w:themeColor="text1"/>
          <w:sz w:val="28"/>
          <w:szCs w:val="28"/>
        </w:rPr>
        <w:t>участник</w:t>
      </w:r>
      <w:r w:rsidR="00F66EE0">
        <w:rPr>
          <w:color w:val="000000" w:themeColor="text1"/>
          <w:sz w:val="28"/>
          <w:szCs w:val="28"/>
        </w:rPr>
        <w:t>а</w:t>
      </w:r>
      <w:r w:rsidR="003F6FDB">
        <w:rPr>
          <w:color w:val="000000" w:themeColor="text1"/>
          <w:sz w:val="28"/>
          <w:szCs w:val="28"/>
        </w:rPr>
        <w:t xml:space="preserve"> до соревнований</w:t>
      </w:r>
      <w:r w:rsidR="00F66EE0">
        <w:rPr>
          <w:color w:val="000000" w:themeColor="text1"/>
          <w:sz w:val="28"/>
          <w:szCs w:val="28"/>
        </w:rPr>
        <w:t xml:space="preserve"> и печать больниц</w:t>
      </w:r>
      <w:r w:rsidR="006B640E">
        <w:rPr>
          <w:color w:val="000000" w:themeColor="text1"/>
          <w:sz w:val="28"/>
          <w:szCs w:val="28"/>
        </w:rPr>
        <w:t>ы</w:t>
      </w:r>
      <w:r w:rsidR="00F66EE0">
        <w:rPr>
          <w:color w:val="000000" w:themeColor="text1"/>
          <w:sz w:val="28"/>
          <w:szCs w:val="28"/>
        </w:rPr>
        <w:t xml:space="preserve"> на отметке «допущено… человек»</w:t>
      </w:r>
      <w:r w:rsidR="00616AEE" w:rsidRPr="009A29AB">
        <w:rPr>
          <w:color w:val="000000" w:themeColor="text1"/>
          <w:sz w:val="28"/>
          <w:szCs w:val="28"/>
        </w:rPr>
        <w:t>)</w:t>
      </w:r>
      <w:r w:rsidR="002F1B93" w:rsidRPr="009A29AB">
        <w:rPr>
          <w:color w:val="000000" w:themeColor="text1"/>
          <w:sz w:val="28"/>
          <w:szCs w:val="28"/>
        </w:rPr>
        <w:t>;</w:t>
      </w:r>
    </w:p>
    <w:p w:rsidR="009A29AB" w:rsidRPr="009A29AB" w:rsidRDefault="009A29AB" w:rsidP="009A29AB">
      <w:pPr>
        <w:pStyle w:val="a5"/>
        <w:ind w:firstLine="709"/>
        <w:rPr>
          <w:rFonts w:ascii="Times New Roman" w:hAnsi="Times New Roman"/>
          <w:color w:val="000000" w:themeColor="text1"/>
          <w:sz w:val="28"/>
          <w:szCs w:val="28"/>
        </w:rPr>
      </w:pPr>
      <w:proofErr w:type="gramStart"/>
      <w:r w:rsidRPr="009A29AB">
        <w:rPr>
          <w:rFonts w:ascii="Times New Roman" w:hAnsi="Times New Roman"/>
          <w:color w:val="000000" w:themeColor="text1"/>
          <w:sz w:val="28"/>
          <w:szCs w:val="28"/>
        </w:rPr>
        <w:t>справки обучающихся школьного спортивного клуба с цветными фотографиями 3</w:t>
      </w:r>
      <w:r w:rsidRPr="009A29AB">
        <w:rPr>
          <w:rFonts w:ascii="Times New Roman" w:hAnsi="Times New Roman"/>
          <w:color w:val="000000" w:themeColor="text1"/>
          <w:sz w:val="28"/>
          <w:szCs w:val="28"/>
          <w:lang w:val="en-US"/>
        </w:rPr>
        <w:t>x</w:t>
      </w:r>
      <w:r w:rsidRPr="009A29AB">
        <w:rPr>
          <w:rFonts w:ascii="Times New Roman" w:hAnsi="Times New Roman"/>
          <w:color w:val="000000" w:themeColor="text1"/>
          <w:sz w:val="28"/>
          <w:szCs w:val="28"/>
        </w:rPr>
        <w:t xml:space="preserve">4 (на фотобумаге), выданные не ранее </w:t>
      </w:r>
      <w:r w:rsidR="00D5205E">
        <w:rPr>
          <w:rFonts w:ascii="Times New Roman" w:hAnsi="Times New Roman"/>
          <w:color w:val="000000" w:themeColor="text1"/>
          <w:sz w:val="28"/>
          <w:szCs w:val="28"/>
        </w:rPr>
        <w:t>1 апрел</w:t>
      </w:r>
      <w:r w:rsidRPr="009A29AB">
        <w:rPr>
          <w:rFonts w:ascii="Times New Roman" w:hAnsi="Times New Roman"/>
          <w:color w:val="000000" w:themeColor="text1"/>
          <w:sz w:val="28"/>
          <w:szCs w:val="28"/>
        </w:rPr>
        <w:t>я 202</w:t>
      </w:r>
      <w:r w:rsidR="00D5205E">
        <w:rPr>
          <w:rFonts w:ascii="Times New Roman" w:hAnsi="Times New Roman"/>
          <w:color w:val="000000" w:themeColor="text1"/>
          <w:sz w:val="28"/>
          <w:szCs w:val="28"/>
        </w:rPr>
        <w:t>4</w:t>
      </w:r>
      <w:r w:rsidRPr="009A29AB">
        <w:rPr>
          <w:rFonts w:ascii="Times New Roman" w:hAnsi="Times New Roman"/>
          <w:color w:val="000000" w:themeColor="text1"/>
          <w:sz w:val="28"/>
          <w:szCs w:val="28"/>
        </w:rPr>
        <w:t xml:space="preserve"> года, выполненные на бланке общеобразовательной организации, заверенные подписью директора общеобразовательной организации, подписью руководителя школьного спортивного клуба и печатью, которая ставится на угол фотографии обучающегося, при этом копии указанных справок не принимаются;</w:t>
      </w:r>
      <w:proofErr w:type="gramEnd"/>
    </w:p>
    <w:p w:rsidR="00F41F08" w:rsidRDefault="00F41F08" w:rsidP="00F41F08">
      <w:pPr>
        <w:pStyle w:val="2"/>
        <w:shd w:val="clear" w:color="auto" w:fill="auto"/>
        <w:tabs>
          <w:tab w:val="left" w:pos="833"/>
        </w:tabs>
        <w:spacing w:line="240" w:lineRule="auto"/>
        <w:ind w:right="23" w:firstLine="709"/>
        <w:jc w:val="both"/>
        <w:rPr>
          <w:color w:val="000000" w:themeColor="text1"/>
          <w:sz w:val="28"/>
          <w:szCs w:val="28"/>
        </w:rPr>
      </w:pPr>
      <w:r w:rsidRPr="009A29AB">
        <w:rPr>
          <w:color w:val="000000" w:themeColor="text1"/>
          <w:sz w:val="28"/>
          <w:szCs w:val="28"/>
        </w:rPr>
        <w:t xml:space="preserve">согласие от родителей или законных представителей на обработку персональных данных каждого участника команды, согласно Приложению </w:t>
      </w:r>
      <w:r>
        <w:rPr>
          <w:color w:val="000000" w:themeColor="text1"/>
          <w:sz w:val="28"/>
          <w:szCs w:val="28"/>
        </w:rPr>
        <w:t>2</w:t>
      </w:r>
      <w:r w:rsidRPr="009A29AB">
        <w:rPr>
          <w:color w:val="000000" w:themeColor="text1"/>
          <w:sz w:val="28"/>
          <w:szCs w:val="28"/>
        </w:rPr>
        <w:t xml:space="preserve"> к настоящему Положению;</w:t>
      </w:r>
      <w:r w:rsidRPr="00F41F08">
        <w:rPr>
          <w:color w:val="000000" w:themeColor="text1"/>
          <w:sz w:val="28"/>
          <w:szCs w:val="28"/>
        </w:rPr>
        <w:t xml:space="preserve"> </w:t>
      </w:r>
    </w:p>
    <w:p w:rsidR="00F41F08" w:rsidRDefault="00F41F08" w:rsidP="00F41F08">
      <w:pPr>
        <w:pStyle w:val="2"/>
        <w:shd w:val="clear" w:color="auto" w:fill="auto"/>
        <w:tabs>
          <w:tab w:val="left" w:pos="833"/>
        </w:tabs>
        <w:spacing w:line="240" w:lineRule="auto"/>
        <w:ind w:right="23" w:firstLine="709"/>
        <w:jc w:val="both"/>
        <w:rPr>
          <w:color w:val="000000" w:themeColor="text1"/>
          <w:sz w:val="28"/>
          <w:szCs w:val="28"/>
        </w:rPr>
      </w:pPr>
      <w:r w:rsidRPr="009A29AB">
        <w:rPr>
          <w:color w:val="000000" w:themeColor="text1"/>
          <w:sz w:val="28"/>
          <w:szCs w:val="28"/>
        </w:rPr>
        <w:t xml:space="preserve">логин, пароль </w:t>
      </w:r>
      <w:r>
        <w:rPr>
          <w:color w:val="000000" w:themeColor="text1"/>
          <w:sz w:val="28"/>
          <w:szCs w:val="28"/>
        </w:rPr>
        <w:t>обучающегося на образовательной платформе «</w:t>
      </w:r>
      <w:proofErr w:type="gramStart"/>
      <w:r>
        <w:rPr>
          <w:color w:val="000000" w:themeColor="text1"/>
          <w:sz w:val="28"/>
          <w:szCs w:val="28"/>
        </w:rPr>
        <w:t>Моя</w:t>
      </w:r>
      <w:proofErr w:type="gramEnd"/>
      <w:r>
        <w:rPr>
          <w:color w:val="000000" w:themeColor="text1"/>
          <w:sz w:val="28"/>
          <w:szCs w:val="28"/>
        </w:rPr>
        <w:t xml:space="preserve"> электронная школа»</w:t>
      </w:r>
      <w:r w:rsidRPr="009A29AB">
        <w:rPr>
          <w:color w:val="000000" w:themeColor="text1"/>
          <w:sz w:val="28"/>
          <w:szCs w:val="28"/>
        </w:rPr>
        <w:t xml:space="preserve"> для подтверждения участников соревнований</w:t>
      </w:r>
      <w:r>
        <w:rPr>
          <w:color w:val="000000" w:themeColor="text1"/>
          <w:sz w:val="28"/>
          <w:szCs w:val="28"/>
        </w:rPr>
        <w:t xml:space="preserve"> к принадлежности к общеобразовательной организации.</w:t>
      </w:r>
    </w:p>
    <w:p w:rsidR="00F41F08" w:rsidRPr="009A29AB" w:rsidRDefault="00F41F08" w:rsidP="00F41F08">
      <w:pPr>
        <w:pStyle w:val="2"/>
        <w:shd w:val="clear" w:color="auto" w:fill="auto"/>
        <w:tabs>
          <w:tab w:val="left" w:pos="833"/>
        </w:tabs>
        <w:spacing w:line="240" w:lineRule="auto"/>
        <w:ind w:right="23" w:firstLine="709"/>
        <w:jc w:val="both"/>
        <w:rPr>
          <w:color w:val="000000" w:themeColor="text1"/>
          <w:sz w:val="28"/>
          <w:szCs w:val="28"/>
        </w:rPr>
      </w:pPr>
      <w:r w:rsidRPr="00F41F08">
        <w:rPr>
          <w:color w:val="000000" w:themeColor="text1"/>
          <w:sz w:val="28"/>
          <w:szCs w:val="28"/>
        </w:rPr>
        <w:t>4.</w:t>
      </w:r>
      <w:r w:rsidR="001A08EB">
        <w:rPr>
          <w:color w:val="000000" w:themeColor="text1"/>
          <w:sz w:val="28"/>
          <w:szCs w:val="28"/>
        </w:rPr>
        <w:t>7</w:t>
      </w:r>
      <w:r w:rsidRPr="00F41F08">
        <w:rPr>
          <w:color w:val="000000" w:themeColor="text1"/>
          <w:sz w:val="28"/>
          <w:szCs w:val="28"/>
        </w:rPr>
        <w:t>.Команды предоставляют в комиссию по допуску участников для обозрения следующие документы:</w:t>
      </w:r>
    </w:p>
    <w:p w:rsidR="00CD7031" w:rsidRPr="009A29AB" w:rsidRDefault="009A29AB" w:rsidP="00DC59EF">
      <w:pPr>
        <w:pStyle w:val="a5"/>
        <w:ind w:firstLine="709"/>
        <w:rPr>
          <w:rFonts w:ascii="Times New Roman" w:hAnsi="Times New Roman"/>
          <w:color w:val="000000" w:themeColor="text1"/>
          <w:sz w:val="28"/>
          <w:szCs w:val="28"/>
        </w:rPr>
      </w:pPr>
      <w:r w:rsidRPr="009A29AB">
        <w:rPr>
          <w:rFonts w:ascii="Times New Roman" w:hAnsi="Times New Roman"/>
          <w:color w:val="000000" w:themeColor="text1"/>
          <w:sz w:val="28"/>
          <w:szCs w:val="28"/>
        </w:rPr>
        <w:lastRenderedPageBreak/>
        <w:t>оригинал свидетельств</w:t>
      </w:r>
      <w:r w:rsidR="008F522D">
        <w:rPr>
          <w:rFonts w:ascii="Times New Roman" w:hAnsi="Times New Roman"/>
          <w:color w:val="000000" w:themeColor="text1"/>
          <w:sz w:val="28"/>
          <w:szCs w:val="28"/>
        </w:rPr>
        <w:t>а</w:t>
      </w:r>
      <w:r w:rsidRPr="009A29AB">
        <w:rPr>
          <w:rFonts w:ascii="Times New Roman" w:hAnsi="Times New Roman"/>
          <w:color w:val="000000" w:themeColor="text1"/>
          <w:sz w:val="28"/>
          <w:szCs w:val="28"/>
        </w:rPr>
        <w:t xml:space="preserve"> о рождении </w:t>
      </w:r>
      <w:r w:rsidR="00D5205E" w:rsidRPr="00D5205E">
        <w:rPr>
          <w:rFonts w:ascii="Times New Roman" w:hAnsi="Times New Roman"/>
          <w:color w:val="000000" w:themeColor="text1"/>
          <w:sz w:val="28"/>
          <w:szCs w:val="28"/>
        </w:rPr>
        <w:t>или паспорт каждого участника команды</w:t>
      </w:r>
      <w:r w:rsidR="00CD7031" w:rsidRPr="009A29AB">
        <w:rPr>
          <w:rFonts w:ascii="Times New Roman" w:hAnsi="Times New Roman"/>
          <w:color w:val="000000" w:themeColor="text1"/>
          <w:sz w:val="28"/>
          <w:szCs w:val="28"/>
        </w:rPr>
        <w:t>;</w:t>
      </w:r>
    </w:p>
    <w:p w:rsidR="0089588D" w:rsidRPr="009A29AB" w:rsidRDefault="0089588D" w:rsidP="00DC59EF">
      <w:pPr>
        <w:pStyle w:val="2"/>
        <w:shd w:val="clear" w:color="auto" w:fill="auto"/>
        <w:tabs>
          <w:tab w:val="left" w:pos="833"/>
        </w:tabs>
        <w:spacing w:line="240" w:lineRule="auto"/>
        <w:ind w:right="23" w:firstLine="709"/>
        <w:jc w:val="both"/>
        <w:rPr>
          <w:color w:val="000000" w:themeColor="text1"/>
          <w:sz w:val="28"/>
          <w:szCs w:val="28"/>
        </w:rPr>
      </w:pPr>
      <w:r w:rsidRPr="009A29AB">
        <w:rPr>
          <w:color w:val="000000" w:themeColor="text1"/>
          <w:sz w:val="28"/>
          <w:szCs w:val="28"/>
        </w:rPr>
        <w:t>страховой полис обязательного медицинского страхования каждого участника команды;</w:t>
      </w:r>
    </w:p>
    <w:p w:rsidR="008650C2" w:rsidRPr="00F41F08" w:rsidRDefault="00CD7031" w:rsidP="00F41F08">
      <w:pPr>
        <w:pStyle w:val="a5"/>
        <w:ind w:firstLine="709"/>
        <w:rPr>
          <w:rFonts w:ascii="Times New Roman" w:hAnsi="Times New Roman"/>
          <w:color w:val="000000" w:themeColor="text1"/>
          <w:sz w:val="28"/>
          <w:szCs w:val="28"/>
        </w:rPr>
      </w:pPr>
      <w:r w:rsidRPr="009A29AB">
        <w:rPr>
          <w:rFonts w:ascii="Times New Roman" w:hAnsi="Times New Roman"/>
          <w:color w:val="000000" w:themeColor="text1"/>
          <w:sz w:val="28"/>
          <w:szCs w:val="28"/>
        </w:rPr>
        <w:t xml:space="preserve">оригинал договора </w:t>
      </w:r>
      <w:r w:rsidR="00D5205E">
        <w:rPr>
          <w:rFonts w:ascii="Times New Roman" w:hAnsi="Times New Roman"/>
          <w:color w:val="000000" w:themeColor="text1"/>
          <w:sz w:val="28"/>
          <w:szCs w:val="28"/>
        </w:rPr>
        <w:t xml:space="preserve">о </w:t>
      </w:r>
      <w:r w:rsidRPr="009A29AB">
        <w:rPr>
          <w:rFonts w:ascii="Times New Roman" w:hAnsi="Times New Roman"/>
          <w:color w:val="000000" w:themeColor="text1"/>
          <w:sz w:val="28"/>
          <w:szCs w:val="28"/>
        </w:rPr>
        <w:t>страховани</w:t>
      </w:r>
      <w:r w:rsidR="00D5205E">
        <w:rPr>
          <w:rFonts w:ascii="Times New Roman" w:hAnsi="Times New Roman"/>
          <w:color w:val="000000" w:themeColor="text1"/>
          <w:sz w:val="28"/>
          <w:szCs w:val="28"/>
        </w:rPr>
        <w:t>и</w:t>
      </w:r>
      <w:r w:rsidRPr="009A29AB">
        <w:rPr>
          <w:rFonts w:ascii="Times New Roman" w:hAnsi="Times New Roman"/>
          <w:color w:val="000000" w:themeColor="text1"/>
          <w:sz w:val="28"/>
          <w:szCs w:val="28"/>
        </w:rPr>
        <w:t xml:space="preserve"> жизни и здоровья от несчастных случаев каждого участника</w:t>
      </w:r>
      <w:r w:rsidR="008F522D">
        <w:rPr>
          <w:rFonts w:ascii="Times New Roman" w:hAnsi="Times New Roman"/>
          <w:color w:val="000000" w:themeColor="text1"/>
          <w:sz w:val="28"/>
          <w:szCs w:val="28"/>
        </w:rPr>
        <w:t xml:space="preserve"> команды</w:t>
      </w:r>
      <w:r w:rsidR="00F41F08">
        <w:rPr>
          <w:rFonts w:ascii="Times New Roman" w:hAnsi="Times New Roman"/>
          <w:color w:val="000000" w:themeColor="text1"/>
          <w:sz w:val="28"/>
          <w:szCs w:val="28"/>
        </w:rPr>
        <w:t>.</w:t>
      </w:r>
    </w:p>
    <w:p w:rsidR="009A29AB" w:rsidRDefault="009A29AB" w:rsidP="008650C2">
      <w:pPr>
        <w:pStyle w:val="2"/>
        <w:shd w:val="clear" w:color="auto" w:fill="auto"/>
        <w:tabs>
          <w:tab w:val="left" w:pos="742"/>
        </w:tabs>
        <w:spacing w:line="240" w:lineRule="auto"/>
        <w:ind w:right="20" w:firstLine="709"/>
        <w:jc w:val="both"/>
        <w:rPr>
          <w:color w:val="000000" w:themeColor="text1"/>
          <w:sz w:val="28"/>
          <w:szCs w:val="28"/>
        </w:rPr>
      </w:pPr>
      <w:r w:rsidRPr="009A29AB">
        <w:rPr>
          <w:color w:val="000000" w:themeColor="text1"/>
          <w:sz w:val="28"/>
          <w:szCs w:val="28"/>
        </w:rPr>
        <w:t>Итоговые протоколы, фото и видеоматериалы проведения школьного и муниципального этап</w:t>
      </w:r>
      <w:r w:rsidR="008F522D">
        <w:rPr>
          <w:color w:val="000000" w:themeColor="text1"/>
          <w:sz w:val="28"/>
          <w:szCs w:val="28"/>
        </w:rPr>
        <w:t>ов</w:t>
      </w:r>
      <w:r w:rsidRPr="009A29AB">
        <w:rPr>
          <w:color w:val="000000" w:themeColor="text1"/>
          <w:sz w:val="28"/>
          <w:szCs w:val="28"/>
        </w:rPr>
        <w:t xml:space="preserve"> </w:t>
      </w:r>
      <w:r w:rsidR="00412BD2">
        <w:rPr>
          <w:color w:val="000000" w:themeColor="text1"/>
          <w:sz w:val="28"/>
          <w:szCs w:val="28"/>
        </w:rPr>
        <w:t>Олимпиады</w:t>
      </w:r>
      <w:r w:rsidRPr="009A29AB">
        <w:rPr>
          <w:color w:val="000000" w:themeColor="text1"/>
          <w:sz w:val="28"/>
          <w:szCs w:val="28"/>
        </w:rPr>
        <w:t xml:space="preserve"> должны быть размещены на официальных сайтах</w:t>
      </w:r>
      <w:r w:rsidR="008F522D">
        <w:rPr>
          <w:color w:val="000000" w:themeColor="text1"/>
          <w:sz w:val="28"/>
          <w:szCs w:val="28"/>
        </w:rPr>
        <w:t xml:space="preserve"> </w:t>
      </w:r>
      <w:r w:rsidR="00412BD2">
        <w:rPr>
          <w:color w:val="000000" w:themeColor="text1"/>
          <w:sz w:val="28"/>
          <w:szCs w:val="28"/>
        </w:rPr>
        <w:t>обще</w:t>
      </w:r>
      <w:r w:rsidR="008F522D">
        <w:rPr>
          <w:color w:val="000000" w:themeColor="text1"/>
          <w:sz w:val="28"/>
          <w:szCs w:val="28"/>
        </w:rPr>
        <w:t>образовательной организации и органа управления образованием муниципального образования Республики Татарстан</w:t>
      </w:r>
      <w:r w:rsidRPr="009A29AB">
        <w:rPr>
          <w:color w:val="000000" w:themeColor="text1"/>
          <w:sz w:val="28"/>
          <w:szCs w:val="28"/>
        </w:rPr>
        <w:t>. В заявке должны быть указаны ссылки на протоколы результатов школьного и муниципального этап</w:t>
      </w:r>
      <w:r w:rsidR="008F522D">
        <w:rPr>
          <w:color w:val="000000" w:themeColor="text1"/>
          <w:sz w:val="28"/>
          <w:szCs w:val="28"/>
        </w:rPr>
        <w:t>ов</w:t>
      </w:r>
      <w:r w:rsidRPr="009A29AB">
        <w:rPr>
          <w:color w:val="000000" w:themeColor="text1"/>
          <w:sz w:val="28"/>
          <w:szCs w:val="28"/>
        </w:rPr>
        <w:t xml:space="preserve"> </w:t>
      </w:r>
      <w:r w:rsidR="00412BD2">
        <w:rPr>
          <w:color w:val="000000" w:themeColor="text1"/>
          <w:sz w:val="28"/>
          <w:szCs w:val="28"/>
        </w:rPr>
        <w:t>Олимпиады</w:t>
      </w:r>
      <w:r w:rsidRPr="009A29AB">
        <w:rPr>
          <w:color w:val="000000" w:themeColor="text1"/>
          <w:sz w:val="28"/>
          <w:szCs w:val="28"/>
        </w:rPr>
        <w:t>.</w:t>
      </w:r>
    </w:p>
    <w:p w:rsidR="001A08EB" w:rsidRPr="001A08EB" w:rsidRDefault="001A08EB" w:rsidP="001A08EB">
      <w:pPr>
        <w:autoSpaceDE w:val="0"/>
        <w:autoSpaceDN w:val="0"/>
        <w:adjustRightInd w:val="0"/>
        <w:ind w:firstLine="709"/>
        <w:jc w:val="both"/>
        <w:rPr>
          <w:rFonts w:eastAsia="Calibri"/>
          <w:sz w:val="28"/>
          <w:szCs w:val="28"/>
        </w:rPr>
      </w:pPr>
      <w:r w:rsidRPr="001A08EB">
        <w:rPr>
          <w:bCs/>
          <w:sz w:val="28"/>
          <w:szCs w:val="28"/>
        </w:rPr>
        <w:t>4.</w:t>
      </w:r>
      <w:r>
        <w:rPr>
          <w:bCs/>
          <w:sz w:val="28"/>
          <w:szCs w:val="28"/>
        </w:rPr>
        <w:t>8</w:t>
      </w:r>
      <w:r w:rsidRPr="001A08EB">
        <w:rPr>
          <w:bCs/>
          <w:sz w:val="28"/>
          <w:szCs w:val="28"/>
        </w:rPr>
        <w:t xml:space="preserve">.Для участия в </w:t>
      </w:r>
      <w:r>
        <w:rPr>
          <w:bCs/>
          <w:sz w:val="28"/>
          <w:szCs w:val="28"/>
        </w:rPr>
        <w:t>Олимпиаде</w:t>
      </w:r>
      <w:r w:rsidRPr="001A08EB">
        <w:rPr>
          <w:bCs/>
          <w:sz w:val="28"/>
          <w:szCs w:val="28"/>
        </w:rPr>
        <w:t xml:space="preserve"> органы управления образованием муниципальных образований Республики Татарстан до 1</w:t>
      </w:r>
      <w:r>
        <w:rPr>
          <w:bCs/>
          <w:sz w:val="28"/>
          <w:szCs w:val="28"/>
        </w:rPr>
        <w:t>5</w:t>
      </w:r>
      <w:r w:rsidRPr="001A08EB">
        <w:rPr>
          <w:bCs/>
          <w:sz w:val="28"/>
          <w:szCs w:val="28"/>
        </w:rPr>
        <w:t xml:space="preserve"> апреля 2024г. направляют заявку на адрес электронной почты: </w:t>
      </w:r>
      <w:hyperlink r:id="rId9" w:history="1">
        <w:r w:rsidRPr="001A08EB">
          <w:rPr>
            <w:bCs/>
            <w:sz w:val="28"/>
            <w:szCs w:val="28"/>
            <w:lang w:val="en-US"/>
          </w:rPr>
          <w:t>Larisa</w:t>
        </w:r>
        <w:r w:rsidRPr="001A08EB">
          <w:rPr>
            <w:bCs/>
            <w:sz w:val="28"/>
            <w:szCs w:val="28"/>
          </w:rPr>
          <w:t>.</w:t>
        </w:r>
        <w:r w:rsidRPr="001A08EB">
          <w:rPr>
            <w:bCs/>
            <w:sz w:val="28"/>
            <w:szCs w:val="28"/>
            <w:lang w:val="en-US"/>
          </w:rPr>
          <w:t>Gabitova</w:t>
        </w:r>
        <w:r w:rsidRPr="001A08EB">
          <w:rPr>
            <w:bCs/>
            <w:sz w:val="28"/>
            <w:szCs w:val="28"/>
          </w:rPr>
          <w:t>@</w:t>
        </w:r>
        <w:r w:rsidRPr="001A08EB">
          <w:rPr>
            <w:bCs/>
            <w:sz w:val="28"/>
            <w:szCs w:val="28"/>
            <w:lang w:val="en-US"/>
          </w:rPr>
          <w:t>tatar</w:t>
        </w:r>
        <w:r w:rsidRPr="001A08EB">
          <w:rPr>
            <w:bCs/>
            <w:sz w:val="28"/>
            <w:szCs w:val="28"/>
          </w:rPr>
          <w:t>.</w:t>
        </w:r>
        <w:r w:rsidRPr="001A08EB">
          <w:rPr>
            <w:bCs/>
            <w:sz w:val="28"/>
            <w:szCs w:val="28"/>
            <w:lang w:val="en-US"/>
          </w:rPr>
          <w:t>ru</w:t>
        </w:r>
      </w:hyperlink>
      <w:r w:rsidRPr="001A08EB">
        <w:rPr>
          <w:bCs/>
          <w:sz w:val="28"/>
          <w:szCs w:val="28"/>
        </w:rPr>
        <w:t>.</w:t>
      </w:r>
    </w:p>
    <w:p w:rsidR="001A08EB" w:rsidRPr="001A08EB" w:rsidRDefault="001A08EB" w:rsidP="001A08EB">
      <w:pPr>
        <w:tabs>
          <w:tab w:val="left" w:pos="-284"/>
          <w:tab w:val="left" w:pos="567"/>
        </w:tabs>
        <w:ind w:right="141" w:firstLine="709"/>
        <w:jc w:val="both"/>
        <w:rPr>
          <w:bCs/>
          <w:sz w:val="28"/>
          <w:szCs w:val="28"/>
        </w:rPr>
      </w:pPr>
    </w:p>
    <w:p w:rsidR="00CD7031" w:rsidRDefault="00CD7031" w:rsidP="00224313">
      <w:pPr>
        <w:pStyle w:val="a5"/>
        <w:ind w:firstLine="0"/>
        <w:jc w:val="center"/>
        <w:rPr>
          <w:rFonts w:ascii="Times New Roman" w:hAnsi="Times New Roman"/>
          <w:b/>
          <w:bCs/>
          <w:sz w:val="28"/>
          <w:szCs w:val="28"/>
        </w:rPr>
      </w:pPr>
      <w:r>
        <w:rPr>
          <w:rFonts w:ascii="Times New Roman" w:hAnsi="Times New Roman"/>
          <w:b/>
          <w:bCs/>
          <w:sz w:val="28"/>
          <w:szCs w:val="28"/>
          <w:lang w:val="en-US"/>
        </w:rPr>
        <w:t>V</w:t>
      </w:r>
      <w:r w:rsidRPr="00922246">
        <w:rPr>
          <w:rFonts w:ascii="Times New Roman" w:hAnsi="Times New Roman"/>
          <w:b/>
          <w:bCs/>
          <w:sz w:val="28"/>
          <w:szCs w:val="28"/>
        </w:rPr>
        <w:t xml:space="preserve">. ПРОГРАММА </w:t>
      </w:r>
      <w:r w:rsidR="00695122">
        <w:rPr>
          <w:rFonts w:ascii="Times New Roman" w:hAnsi="Times New Roman"/>
          <w:b/>
          <w:bCs/>
          <w:sz w:val="28"/>
          <w:szCs w:val="28"/>
        </w:rPr>
        <w:t>ОЛИМПИАДЫ</w:t>
      </w:r>
    </w:p>
    <w:p w:rsidR="00695122" w:rsidRPr="002E49D9" w:rsidRDefault="00695122" w:rsidP="00AF147B">
      <w:pPr>
        <w:suppressAutoHyphens/>
        <w:spacing w:line="276" w:lineRule="auto"/>
        <w:ind w:firstLine="709"/>
        <w:jc w:val="both"/>
        <w:outlineLvl w:val="1"/>
        <w:rPr>
          <w:b/>
          <w:bCs/>
          <w:sz w:val="28"/>
          <w:szCs w:val="28"/>
        </w:rPr>
      </w:pPr>
      <w:r>
        <w:rPr>
          <w:sz w:val="28"/>
          <w:szCs w:val="28"/>
          <w:shd w:val="clear" w:color="auto" w:fill="FFFFFF"/>
        </w:rPr>
        <w:t xml:space="preserve">5.1. </w:t>
      </w:r>
      <w:r w:rsidRPr="00695122">
        <w:rPr>
          <w:sz w:val="28"/>
          <w:szCs w:val="28"/>
          <w:shd w:val="clear" w:color="auto" w:fill="FFFFFF"/>
        </w:rPr>
        <w:t xml:space="preserve">Программа </w:t>
      </w:r>
      <w:r w:rsidRPr="00695122">
        <w:rPr>
          <w:sz w:val="28"/>
          <w:szCs w:val="28"/>
        </w:rPr>
        <w:t>Олимпиады включает следующие блоки: спортивная программа</w:t>
      </w:r>
      <w:r w:rsidR="00E72079">
        <w:rPr>
          <w:sz w:val="28"/>
          <w:szCs w:val="28"/>
        </w:rPr>
        <w:t xml:space="preserve"> </w:t>
      </w:r>
      <w:r w:rsidR="00E72079" w:rsidRPr="00695122">
        <w:rPr>
          <w:sz w:val="28"/>
          <w:szCs w:val="28"/>
        </w:rPr>
        <w:t xml:space="preserve">и </w:t>
      </w:r>
      <w:r w:rsidRPr="00695122">
        <w:rPr>
          <w:sz w:val="28"/>
          <w:szCs w:val="28"/>
        </w:rPr>
        <w:t>конкурсная программа.</w:t>
      </w: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1"/>
        <w:gridCol w:w="1418"/>
        <w:gridCol w:w="1417"/>
        <w:gridCol w:w="2126"/>
      </w:tblGrid>
      <w:tr w:rsidR="00E73FEF" w:rsidRPr="00810A26" w:rsidTr="00E72079">
        <w:trPr>
          <w:cantSplit/>
        </w:trPr>
        <w:tc>
          <w:tcPr>
            <w:tcW w:w="709" w:type="dxa"/>
            <w:vMerge w:val="restart"/>
            <w:tcBorders>
              <w:top w:val="single" w:sz="4" w:space="0" w:color="auto"/>
              <w:left w:val="single" w:sz="4" w:space="0" w:color="auto"/>
            </w:tcBorders>
          </w:tcPr>
          <w:p w:rsidR="00E73FEF" w:rsidRPr="00762CCE" w:rsidRDefault="00E73FEF" w:rsidP="00C43734">
            <w:pPr>
              <w:pStyle w:val="a5"/>
              <w:ind w:firstLine="0"/>
              <w:rPr>
                <w:rFonts w:ascii="Times New Roman" w:hAnsi="Times New Roman"/>
                <w:sz w:val="24"/>
                <w:szCs w:val="24"/>
              </w:rPr>
            </w:pPr>
            <w:r w:rsidRPr="00762CCE">
              <w:rPr>
                <w:rFonts w:ascii="Times New Roman" w:hAnsi="Times New Roman"/>
                <w:sz w:val="24"/>
                <w:szCs w:val="24"/>
              </w:rPr>
              <w:t>№</w:t>
            </w:r>
          </w:p>
          <w:p w:rsidR="00E73FEF" w:rsidRPr="00762CCE" w:rsidRDefault="00E73FEF" w:rsidP="00C43734">
            <w:pPr>
              <w:pStyle w:val="a5"/>
              <w:ind w:firstLine="34"/>
              <w:rPr>
                <w:rFonts w:ascii="Times New Roman" w:hAnsi="Times New Roman"/>
                <w:sz w:val="24"/>
                <w:szCs w:val="24"/>
              </w:rPr>
            </w:pPr>
            <w:proofErr w:type="gramStart"/>
            <w:r w:rsidRPr="00762CCE">
              <w:rPr>
                <w:rFonts w:ascii="Times New Roman" w:hAnsi="Times New Roman"/>
                <w:sz w:val="24"/>
                <w:szCs w:val="24"/>
              </w:rPr>
              <w:t>п</w:t>
            </w:r>
            <w:proofErr w:type="gramEnd"/>
            <w:r w:rsidRPr="00762CCE">
              <w:rPr>
                <w:rFonts w:ascii="Times New Roman" w:hAnsi="Times New Roman"/>
                <w:sz w:val="24"/>
                <w:szCs w:val="24"/>
              </w:rPr>
              <w:t>/п</w:t>
            </w:r>
          </w:p>
        </w:tc>
        <w:tc>
          <w:tcPr>
            <w:tcW w:w="4961" w:type="dxa"/>
            <w:vMerge w:val="restart"/>
            <w:tcBorders>
              <w:top w:val="single" w:sz="4" w:space="0" w:color="auto"/>
            </w:tcBorders>
          </w:tcPr>
          <w:p w:rsidR="00E73FEF" w:rsidRPr="00762CCE" w:rsidRDefault="00E73FEF" w:rsidP="00E72079">
            <w:pPr>
              <w:pStyle w:val="a5"/>
              <w:rPr>
                <w:rFonts w:ascii="Times New Roman" w:hAnsi="Times New Roman"/>
                <w:sz w:val="24"/>
                <w:szCs w:val="24"/>
              </w:rPr>
            </w:pPr>
            <w:r w:rsidRPr="00762CCE">
              <w:rPr>
                <w:rFonts w:ascii="Times New Roman" w:hAnsi="Times New Roman"/>
                <w:sz w:val="24"/>
                <w:szCs w:val="24"/>
              </w:rPr>
              <w:t xml:space="preserve">Вид </w:t>
            </w:r>
            <w:r w:rsidR="00E72079">
              <w:rPr>
                <w:rFonts w:ascii="Times New Roman" w:hAnsi="Times New Roman"/>
                <w:sz w:val="24"/>
                <w:szCs w:val="24"/>
              </w:rPr>
              <w:t>спорта</w:t>
            </w:r>
          </w:p>
        </w:tc>
        <w:tc>
          <w:tcPr>
            <w:tcW w:w="2835" w:type="dxa"/>
            <w:gridSpan w:val="2"/>
            <w:tcBorders>
              <w:top w:val="single" w:sz="4" w:space="0" w:color="auto"/>
              <w:bottom w:val="single" w:sz="4" w:space="0" w:color="auto"/>
            </w:tcBorders>
          </w:tcPr>
          <w:p w:rsidR="00E73FEF" w:rsidRPr="00762CCE" w:rsidRDefault="002F1B93" w:rsidP="00C43734">
            <w:pPr>
              <w:pStyle w:val="a5"/>
              <w:ind w:firstLine="0"/>
              <w:jc w:val="center"/>
              <w:rPr>
                <w:rFonts w:ascii="Times New Roman" w:hAnsi="Times New Roman"/>
                <w:sz w:val="24"/>
                <w:szCs w:val="24"/>
              </w:rPr>
            </w:pPr>
            <w:r>
              <w:rPr>
                <w:rFonts w:ascii="Times New Roman" w:hAnsi="Times New Roman"/>
                <w:sz w:val="24"/>
                <w:szCs w:val="24"/>
              </w:rPr>
              <w:t>Количество участников</w:t>
            </w:r>
          </w:p>
        </w:tc>
        <w:tc>
          <w:tcPr>
            <w:tcW w:w="2126" w:type="dxa"/>
            <w:vMerge w:val="restart"/>
            <w:tcBorders>
              <w:top w:val="single" w:sz="4" w:space="0" w:color="auto"/>
              <w:right w:val="single" w:sz="4" w:space="0" w:color="auto"/>
            </w:tcBorders>
          </w:tcPr>
          <w:p w:rsidR="00E73FEF" w:rsidRPr="00762CCE" w:rsidRDefault="00E72079" w:rsidP="00E73FEF">
            <w:pPr>
              <w:pStyle w:val="a5"/>
              <w:ind w:firstLine="0"/>
              <w:jc w:val="center"/>
              <w:rPr>
                <w:rFonts w:ascii="Times New Roman" w:hAnsi="Times New Roman"/>
                <w:sz w:val="24"/>
                <w:szCs w:val="24"/>
              </w:rPr>
            </w:pPr>
            <w:r>
              <w:rPr>
                <w:rFonts w:ascii="Times New Roman" w:hAnsi="Times New Roman"/>
                <w:sz w:val="24"/>
                <w:szCs w:val="24"/>
              </w:rPr>
              <w:t xml:space="preserve">Зачет </w:t>
            </w:r>
          </w:p>
        </w:tc>
      </w:tr>
      <w:tr w:rsidR="00E73FEF" w:rsidRPr="00810A26" w:rsidTr="00E72079">
        <w:trPr>
          <w:cantSplit/>
        </w:trPr>
        <w:tc>
          <w:tcPr>
            <w:tcW w:w="709" w:type="dxa"/>
            <w:vMerge/>
            <w:tcBorders>
              <w:left w:val="single" w:sz="4" w:space="0" w:color="auto"/>
              <w:bottom w:val="single" w:sz="4" w:space="0" w:color="auto"/>
            </w:tcBorders>
          </w:tcPr>
          <w:p w:rsidR="00E73FEF" w:rsidRPr="00762CCE" w:rsidRDefault="00E73FEF" w:rsidP="00C43734">
            <w:pPr>
              <w:pStyle w:val="a5"/>
              <w:ind w:firstLine="0"/>
              <w:rPr>
                <w:rFonts w:ascii="Times New Roman" w:hAnsi="Times New Roman"/>
                <w:sz w:val="24"/>
                <w:szCs w:val="24"/>
              </w:rPr>
            </w:pPr>
          </w:p>
        </w:tc>
        <w:tc>
          <w:tcPr>
            <w:tcW w:w="4961" w:type="dxa"/>
            <w:vMerge/>
            <w:tcBorders>
              <w:bottom w:val="single" w:sz="4" w:space="0" w:color="auto"/>
            </w:tcBorders>
          </w:tcPr>
          <w:p w:rsidR="00E73FEF" w:rsidRPr="00762CCE" w:rsidRDefault="00E73FEF" w:rsidP="00C43734">
            <w:pPr>
              <w:pStyle w:val="a5"/>
              <w:ind w:firstLine="0"/>
              <w:rPr>
                <w:rFonts w:ascii="Times New Roman" w:hAnsi="Times New Roman"/>
                <w:sz w:val="24"/>
                <w:szCs w:val="24"/>
              </w:rPr>
            </w:pPr>
          </w:p>
        </w:tc>
        <w:tc>
          <w:tcPr>
            <w:tcW w:w="1418" w:type="dxa"/>
            <w:tcBorders>
              <w:top w:val="single" w:sz="4" w:space="0" w:color="auto"/>
              <w:bottom w:val="single" w:sz="4" w:space="0" w:color="auto"/>
            </w:tcBorders>
          </w:tcPr>
          <w:p w:rsidR="00E73FEF" w:rsidRPr="00762CCE" w:rsidRDefault="00E73FEF" w:rsidP="00C43734">
            <w:pPr>
              <w:pStyle w:val="a5"/>
              <w:ind w:firstLine="0"/>
              <w:jc w:val="center"/>
              <w:rPr>
                <w:rFonts w:ascii="Times New Roman" w:hAnsi="Times New Roman"/>
                <w:sz w:val="24"/>
                <w:szCs w:val="24"/>
              </w:rPr>
            </w:pPr>
            <w:r w:rsidRPr="00762CCE">
              <w:rPr>
                <w:rFonts w:ascii="Times New Roman" w:hAnsi="Times New Roman"/>
                <w:sz w:val="24"/>
                <w:szCs w:val="24"/>
              </w:rPr>
              <w:t>Юноши</w:t>
            </w:r>
          </w:p>
        </w:tc>
        <w:tc>
          <w:tcPr>
            <w:tcW w:w="1417" w:type="dxa"/>
            <w:tcBorders>
              <w:top w:val="single" w:sz="4" w:space="0" w:color="auto"/>
              <w:bottom w:val="single" w:sz="4" w:space="0" w:color="auto"/>
            </w:tcBorders>
          </w:tcPr>
          <w:p w:rsidR="00E73FEF" w:rsidRPr="00762CCE" w:rsidRDefault="00E73FEF" w:rsidP="00C43734">
            <w:pPr>
              <w:pStyle w:val="a5"/>
              <w:ind w:firstLine="0"/>
              <w:jc w:val="center"/>
              <w:rPr>
                <w:rFonts w:ascii="Times New Roman" w:hAnsi="Times New Roman"/>
                <w:sz w:val="24"/>
                <w:szCs w:val="24"/>
              </w:rPr>
            </w:pPr>
            <w:r w:rsidRPr="00762CCE">
              <w:rPr>
                <w:rFonts w:ascii="Times New Roman" w:hAnsi="Times New Roman"/>
                <w:sz w:val="24"/>
                <w:szCs w:val="24"/>
              </w:rPr>
              <w:t>Девушки</w:t>
            </w:r>
          </w:p>
        </w:tc>
        <w:tc>
          <w:tcPr>
            <w:tcW w:w="2126" w:type="dxa"/>
            <w:vMerge/>
            <w:tcBorders>
              <w:bottom w:val="single" w:sz="4" w:space="0" w:color="auto"/>
              <w:right w:val="single" w:sz="4" w:space="0" w:color="auto"/>
            </w:tcBorders>
          </w:tcPr>
          <w:p w:rsidR="00E73FEF" w:rsidRPr="00762CCE" w:rsidRDefault="00E73FEF" w:rsidP="00C43734">
            <w:pPr>
              <w:pStyle w:val="a5"/>
              <w:ind w:firstLine="0"/>
              <w:jc w:val="center"/>
              <w:rPr>
                <w:rFonts w:ascii="Times New Roman" w:hAnsi="Times New Roman"/>
                <w:sz w:val="24"/>
                <w:szCs w:val="24"/>
              </w:rPr>
            </w:pPr>
          </w:p>
        </w:tc>
      </w:tr>
      <w:tr w:rsidR="00E73FEF" w:rsidRPr="00810A26" w:rsidTr="00E72079">
        <w:trPr>
          <w:cantSplit/>
        </w:trPr>
        <w:tc>
          <w:tcPr>
            <w:tcW w:w="10631" w:type="dxa"/>
            <w:gridSpan w:val="5"/>
            <w:tcBorders>
              <w:left w:val="single" w:sz="4" w:space="0" w:color="auto"/>
              <w:bottom w:val="single" w:sz="4" w:space="0" w:color="auto"/>
              <w:right w:val="single" w:sz="4" w:space="0" w:color="auto"/>
            </w:tcBorders>
          </w:tcPr>
          <w:p w:rsidR="00E73FEF" w:rsidRPr="00762CCE" w:rsidRDefault="001820DF" w:rsidP="00E72079">
            <w:pPr>
              <w:pStyle w:val="a5"/>
              <w:ind w:firstLine="0"/>
              <w:jc w:val="center"/>
              <w:rPr>
                <w:rFonts w:ascii="Times New Roman" w:hAnsi="Times New Roman"/>
                <w:sz w:val="24"/>
                <w:szCs w:val="24"/>
              </w:rPr>
            </w:pPr>
            <w:r>
              <w:rPr>
                <w:rFonts w:ascii="Times New Roman" w:hAnsi="Times New Roman"/>
                <w:sz w:val="24"/>
                <w:szCs w:val="24"/>
              </w:rPr>
              <w:t>Спортивн</w:t>
            </w:r>
            <w:r w:rsidR="00E72079">
              <w:rPr>
                <w:rFonts w:ascii="Times New Roman" w:hAnsi="Times New Roman"/>
                <w:sz w:val="24"/>
                <w:szCs w:val="24"/>
              </w:rPr>
              <w:t xml:space="preserve">ая </w:t>
            </w:r>
            <w:r w:rsidR="00E73FEF" w:rsidRPr="00762CCE">
              <w:rPr>
                <w:rFonts w:ascii="Times New Roman" w:hAnsi="Times New Roman"/>
                <w:sz w:val="24"/>
                <w:szCs w:val="24"/>
              </w:rPr>
              <w:t>программ</w:t>
            </w:r>
            <w:r w:rsidR="00E72079">
              <w:rPr>
                <w:rFonts w:ascii="Times New Roman" w:hAnsi="Times New Roman"/>
                <w:sz w:val="24"/>
                <w:szCs w:val="24"/>
              </w:rPr>
              <w:t>а</w:t>
            </w:r>
          </w:p>
        </w:tc>
      </w:tr>
      <w:tr w:rsidR="008C0105" w:rsidRPr="00810A26" w:rsidTr="00E72079">
        <w:trPr>
          <w:cantSplit/>
        </w:trPr>
        <w:tc>
          <w:tcPr>
            <w:tcW w:w="709" w:type="dxa"/>
            <w:tcBorders>
              <w:top w:val="single" w:sz="4" w:space="0" w:color="auto"/>
              <w:left w:val="single" w:sz="4" w:space="0" w:color="auto"/>
              <w:bottom w:val="single" w:sz="4" w:space="0" w:color="auto"/>
            </w:tcBorders>
          </w:tcPr>
          <w:p w:rsidR="008C0105" w:rsidRPr="00762CCE" w:rsidRDefault="008C0105" w:rsidP="00C43734">
            <w:pPr>
              <w:pStyle w:val="a5"/>
              <w:ind w:firstLine="0"/>
              <w:rPr>
                <w:rFonts w:ascii="Times New Roman" w:hAnsi="Times New Roman"/>
                <w:sz w:val="24"/>
                <w:szCs w:val="24"/>
              </w:rPr>
            </w:pPr>
            <w:r w:rsidRPr="00762CCE">
              <w:rPr>
                <w:rFonts w:ascii="Times New Roman" w:hAnsi="Times New Roman"/>
                <w:sz w:val="24"/>
                <w:szCs w:val="24"/>
              </w:rPr>
              <w:t>1.</w:t>
            </w:r>
          </w:p>
        </w:tc>
        <w:tc>
          <w:tcPr>
            <w:tcW w:w="4961" w:type="dxa"/>
            <w:tcBorders>
              <w:top w:val="single" w:sz="4" w:space="0" w:color="auto"/>
              <w:bottom w:val="single" w:sz="4" w:space="0" w:color="auto"/>
            </w:tcBorders>
            <w:vAlign w:val="center"/>
          </w:tcPr>
          <w:p w:rsidR="008C0105" w:rsidRPr="006B28D6" w:rsidRDefault="008C0105" w:rsidP="00AF147B">
            <w:pPr>
              <w:rPr>
                <w:color w:val="000000"/>
              </w:rPr>
            </w:pPr>
            <w:r w:rsidRPr="006B28D6">
              <w:rPr>
                <w:color w:val="000000"/>
              </w:rPr>
              <w:t>Л</w:t>
            </w:r>
            <w:r>
              <w:rPr>
                <w:color w:val="000000"/>
              </w:rPr>
              <w:t>е</w:t>
            </w:r>
            <w:r w:rsidRPr="006B28D6">
              <w:rPr>
                <w:color w:val="000000"/>
              </w:rPr>
              <w:t>гкая атлетика</w:t>
            </w:r>
          </w:p>
        </w:tc>
        <w:tc>
          <w:tcPr>
            <w:tcW w:w="1418" w:type="dxa"/>
            <w:tcBorders>
              <w:top w:val="single" w:sz="4" w:space="0" w:color="auto"/>
              <w:bottom w:val="single" w:sz="4" w:space="0" w:color="auto"/>
            </w:tcBorders>
            <w:vAlign w:val="center"/>
          </w:tcPr>
          <w:p w:rsidR="008C0105" w:rsidRPr="006B28D6" w:rsidRDefault="00E72079" w:rsidP="00AF147B">
            <w:pPr>
              <w:jc w:val="center"/>
              <w:rPr>
                <w:color w:val="000000"/>
              </w:rPr>
            </w:pPr>
            <w:r>
              <w:rPr>
                <w:color w:val="000000"/>
              </w:rPr>
              <w:t>5</w:t>
            </w:r>
          </w:p>
        </w:tc>
        <w:tc>
          <w:tcPr>
            <w:tcW w:w="1417" w:type="dxa"/>
            <w:tcBorders>
              <w:top w:val="single" w:sz="4" w:space="0" w:color="auto"/>
              <w:bottom w:val="single" w:sz="4" w:space="0" w:color="auto"/>
            </w:tcBorders>
            <w:vAlign w:val="center"/>
          </w:tcPr>
          <w:p w:rsidR="008C0105" w:rsidRPr="006B28D6" w:rsidRDefault="00E72079" w:rsidP="00AF147B">
            <w:pPr>
              <w:jc w:val="center"/>
              <w:rPr>
                <w:color w:val="000000"/>
              </w:rPr>
            </w:pPr>
            <w:r>
              <w:rPr>
                <w:color w:val="000000"/>
              </w:rPr>
              <w:t>5</w:t>
            </w:r>
          </w:p>
        </w:tc>
        <w:tc>
          <w:tcPr>
            <w:tcW w:w="2126" w:type="dxa"/>
            <w:tcBorders>
              <w:top w:val="single" w:sz="4" w:space="0" w:color="auto"/>
              <w:bottom w:val="single" w:sz="4" w:space="0" w:color="auto"/>
              <w:right w:val="single" w:sz="4" w:space="0" w:color="auto"/>
            </w:tcBorders>
          </w:tcPr>
          <w:p w:rsidR="008C0105" w:rsidRPr="00762CCE" w:rsidRDefault="00D6195A" w:rsidP="00E72079">
            <w:pPr>
              <w:pStyle w:val="a5"/>
              <w:ind w:firstLine="0"/>
              <w:jc w:val="center"/>
              <w:rPr>
                <w:rFonts w:ascii="Times New Roman" w:hAnsi="Times New Roman"/>
                <w:sz w:val="24"/>
                <w:szCs w:val="24"/>
              </w:rPr>
            </w:pPr>
            <w:r>
              <w:rPr>
                <w:rFonts w:ascii="Times New Roman" w:hAnsi="Times New Roman"/>
                <w:sz w:val="24"/>
                <w:szCs w:val="24"/>
              </w:rPr>
              <w:t>Лично-к</w:t>
            </w:r>
            <w:r w:rsidR="008C0105" w:rsidRPr="00762CCE">
              <w:rPr>
                <w:rFonts w:ascii="Times New Roman" w:hAnsi="Times New Roman"/>
                <w:sz w:val="24"/>
                <w:szCs w:val="24"/>
              </w:rPr>
              <w:t>омандн</w:t>
            </w:r>
            <w:r w:rsidR="00E72079">
              <w:rPr>
                <w:rFonts w:ascii="Times New Roman" w:hAnsi="Times New Roman"/>
                <w:sz w:val="24"/>
                <w:szCs w:val="24"/>
              </w:rPr>
              <w:t>ый</w:t>
            </w:r>
          </w:p>
        </w:tc>
      </w:tr>
      <w:tr w:rsidR="003D6357" w:rsidRPr="00810A26" w:rsidTr="00E72079">
        <w:trPr>
          <w:cantSplit/>
        </w:trPr>
        <w:tc>
          <w:tcPr>
            <w:tcW w:w="709" w:type="dxa"/>
            <w:tcBorders>
              <w:top w:val="single" w:sz="4" w:space="0" w:color="auto"/>
              <w:left w:val="single" w:sz="4" w:space="0" w:color="auto"/>
              <w:bottom w:val="single" w:sz="4" w:space="0" w:color="auto"/>
            </w:tcBorders>
          </w:tcPr>
          <w:p w:rsidR="003D6357" w:rsidRPr="00762CCE" w:rsidRDefault="003D6357" w:rsidP="00C43734">
            <w:pPr>
              <w:pStyle w:val="a5"/>
              <w:ind w:firstLine="0"/>
              <w:rPr>
                <w:rFonts w:ascii="Times New Roman" w:hAnsi="Times New Roman"/>
                <w:sz w:val="24"/>
                <w:szCs w:val="24"/>
              </w:rPr>
            </w:pPr>
            <w:r w:rsidRPr="00762CCE">
              <w:rPr>
                <w:rFonts w:ascii="Times New Roman" w:hAnsi="Times New Roman"/>
                <w:sz w:val="24"/>
                <w:szCs w:val="24"/>
              </w:rPr>
              <w:t>2</w:t>
            </w:r>
          </w:p>
        </w:tc>
        <w:tc>
          <w:tcPr>
            <w:tcW w:w="4961" w:type="dxa"/>
            <w:tcBorders>
              <w:top w:val="single" w:sz="4" w:space="0" w:color="auto"/>
              <w:bottom w:val="single" w:sz="4" w:space="0" w:color="auto"/>
            </w:tcBorders>
          </w:tcPr>
          <w:p w:rsidR="003D6357" w:rsidRPr="00762CCE" w:rsidRDefault="00695122" w:rsidP="00E72079">
            <w:pPr>
              <w:pStyle w:val="a5"/>
              <w:ind w:firstLine="0"/>
              <w:rPr>
                <w:rFonts w:ascii="Times New Roman" w:hAnsi="Times New Roman"/>
                <w:sz w:val="24"/>
                <w:szCs w:val="24"/>
              </w:rPr>
            </w:pPr>
            <w:r w:rsidRPr="00695122">
              <w:rPr>
                <w:rFonts w:ascii="Times New Roman" w:hAnsi="Times New Roman"/>
                <w:sz w:val="24"/>
                <w:szCs w:val="24"/>
              </w:rPr>
              <w:t>Баскетбол (дисциплина «баскетбол 3х3»)</w:t>
            </w:r>
          </w:p>
        </w:tc>
        <w:tc>
          <w:tcPr>
            <w:tcW w:w="1418" w:type="dxa"/>
            <w:tcBorders>
              <w:top w:val="single" w:sz="4" w:space="0" w:color="auto"/>
              <w:bottom w:val="single" w:sz="4" w:space="0" w:color="auto"/>
            </w:tcBorders>
          </w:tcPr>
          <w:p w:rsidR="003D6357" w:rsidRPr="00762CCE" w:rsidRDefault="001820DF" w:rsidP="00C43734">
            <w:pPr>
              <w:pStyle w:val="a5"/>
              <w:ind w:firstLine="0"/>
              <w:jc w:val="center"/>
              <w:rPr>
                <w:rFonts w:ascii="Times New Roman" w:hAnsi="Times New Roman"/>
                <w:sz w:val="24"/>
                <w:szCs w:val="24"/>
              </w:rPr>
            </w:pPr>
            <w:r>
              <w:rPr>
                <w:rFonts w:ascii="Times New Roman" w:hAnsi="Times New Roman"/>
                <w:sz w:val="24"/>
                <w:szCs w:val="24"/>
              </w:rPr>
              <w:t>4</w:t>
            </w:r>
          </w:p>
        </w:tc>
        <w:tc>
          <w:tcPr>
            <w:tcW w:w="1417" w:type="dxa"/>
            <w:tcBorders>
              <w:top w:val="single" w:sz="4" w:space="0" w:color="auto"/>
              <w:bottom w:val="single" w:sz="4" w:space="0" w:color="auto"/>
            </w:tcBorders>
          </w:tcPr>
          <w:p w:rsidR="003D6357" w:rsidRPr="00762CCE" w:rsidRDefault="001820DF" w:rsidP="00C43734">
            <w:pPr>
              <w:pStyle w:val="a5"/>
              <w:ind w:firstLine="0"/>
              <w:jc w:val="center"/>
              <w:rPr>
                <w:rFonts w:ascii="Times New Roman" w:hAnsi="Times New Roman"/>
                <w:sz w:val="24"/>
                <w:szCs w:val="24"/>
              </w:rPr>
            </w:pPr>
            <w:r>
              <w:rPr>
                <w:rFonts w:ascii="Times New Roman" w:hAnsi="Times New Roman"/>
                <w:sz w:val="24"/>
                <w:szCs w:val="24"/>
              </w:rPr>
              <w:t>4</w:t>
            </w:r>
          </w:p>
        </w:tc>
        <w:tc>
          <w:tcPr>
            <w:tcW w:w="2126" w:type="dxa"/>
            <w:tcBorders>
              <w:top w:val="single" w:sz="4" w:space="0" w:color="auto"/>
              <w:bottom w:val="single" w:sz="4" w:space="0" w:color="auto"/>
              <w:right w:val="single" w:sz="4" w:space="0" w:color="auto"/>
            </w:tcBorders>
          </w:tcPr>
          <w:p w:rsidR="003D6357" w:rsidRPr="00762CCE" w:rsidRDefault="00E72079" w:rsidP="001820DF">
            <w:pPr>
              <w:pStyle w:val="a5"/>
              <w:ind w:firstLine="0"/>
              <w:jc w:val="center"/>
              <w:rPr>
                <w:rFonts w:ascii="Times New Roman" w:hAnsi="Times New Roman"/>
                <w:sz w:val="24"/>
                <w:szCs w:val="24"/>
              </w:rPr>
            </w:pPr>
            <w:r>
              <w:rPr>
                <w:rFonts w:ascii="Times New Roman" w:hAnsi="Times New Roman"/>
                <w:sz w:val="24"/>
                <w:szCs w:val="24"/>
              </w:rPr>
              <w:t>Командный</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Pr="00762CCE" w:rsidRDefault="00E72079" w:rsidP="00AF147B">
            <w:pPr>
              <w:pStyle w:val="a5"/>
              <w:ind w:firstLine="0"/>
              <w:rPr>
                <w:rFonts w:ascii="Times New Roman" w:hAnsi="Times New Roman"/>
                <w:sz w:val="24"/>
                <w:szCs w:val="24"/>
              </w:rPr>
            </w:pPr>
            <w:r>
              <w:rPr>
                <w:rFonts w:ascii="Times New Roman" w:hAnsi="Times New Roman"/>
                <w:sz w:val="24"/>
                <w:szCs w:val="24"/>
              </w:rPr>
              <w:t>3</w:t>
            </w:r>
            <w:r w:rsidRPr="00762CCE">
              <w:rPr>
                <w:rFonts w:ascii="Times New Roman" w:hAnsi="Times New Roman"/>
                <w:sz w:val="24"/>
                <w:szCs w:val="24"/>
              </w:rPr>
              <w:t>.</w:t>
            </w:r>
          </w:p>
        </w:tc>
        <w:tc>
          <w:tcPr>
            <w:tcW w:w="4961" w:type="dxa"/>
            <w:tcBorders>
              <w:top w:val="single" w:sz="4" w:space="0" w:color="auto"/>
              <w:bottom w:val="single" w:sz="4" w:space="0" w:color="auto"/>
            </w:tcBorders>
          </w:tcPr>
          <w:p w:rsidR="00E72079" w:rsidRPr="00695122" w:rsidRDefault="00E72079" w:rsidP="00695122">
            <w:pPr>
              <w:pStyle w:val="a5"/>
              <w:ind w:firstLine="0"/>
              <w:rPr>
                <w:rFonts w:ascii="Times New Roman" w:hAnsi="Times New Roman"/>
                <w:sz w:val="24"/>
                <w:szCs w:val="24"/>
              </w:rPr>
            </w:pPr>
            <w:r w:rsidRPr="00695122">
              <w:rPr>
                <w:rFonts w:ascii="Times New Roman" w:hAnsi="Times New Roman"/>
                <w:sz w:val="24"/>
                <w:szCs w:val="24"/>
              </w:rPr>
              <w:t xml:space="preserve">Городошный спорт </w:t>
            </w:r>
          </w:p>
        </w:tc>
        <w:tc>
          <w:tcPr>
            <w:tcW w:w="1418" w:type="dxa"/>
            <w:tcBorders>
              <w:top w:val="single" w:sz="4" w:space="0" w:color="auto"/>
              <w:bottom w:val="single" w:sz="4" w:space="0" w:color="auto"/>
            </w:tcBorders>
            <w:vAlign w:val="center"/>
          </w:tcPr>
          <w:p w:rsidR="00E72079" w:rsidRPr="00E442C1" w:rsidRDefault="00E72079" w:rsidP="00AF147B">
            <w:pPr>
              <w:spacing w:line="276" w:lineRule="auto"/>
              <w:jc w:val="center"/>
              <w:rPr>
                <w:color w:val="000000"/>
              </w:rPr>
            </w:pPr>
            <w:r w:rsidRPr="00E442C1">
              <w:rPr>
                <w:color w:val="000000"/>
              </w:rPr>
              <w:t>3</w:t>
            </w:r>
          </w:p>
        </w:tc>
        <w:tc>
          <w:tcPr>
            <w:tcW w:w="1417" w:type="dxa"/>
            <w:tcBorders>
              <w:top w:val="single" w:sz="4" w:space="0" w:color="auto"/>
              <w:bottom w:val="single" w:sz="4" w:space="0" w:color="auto"/>
            </w:tcBorders>
            <w:vAlign w:val="center"/>
          </w:tcPr>
          <w:p w:rsidR="00E72079" w:rsidRPr="00E442C1" w:rsidRDefault="00E72079" w:rsidP="00AF147B">
            <w:pPr>
              <w:spacing w:line="276" w:lineRule="auto"/>
              <w:jc w:val="center"/>
              <w:rPr>
                <w:color w:val="000000"/>
              </w:rPr>
            </w:pPr>
            <w:r w:rsidRPr="00E442C1">
              <w:rPr>
                <w:color w:val="000000"/>
              </w:rPr>
              <w:t>3</w:t>
            </w:r>
          </w:p>
        </w:tc>
        <w:tc>
          <w:tcPr>
            <w:tcW w:w="2126" w:type="dxa"/>
            <w:tcBorders>
              <w:top w:val="single" w:sz="4" w:space="0" w:color="auto"/>
              <w:bottom w:val="single" w:sz="4" w:space="0" w:color="auto"/>
              <w:right w:val="single" w:sz="4" w:space="0" w:color="auto"/>
            </w:tcBorders>
            <w:vAlign w:val="center"/>
          </w:tcPr>
          <w:p w:rsidR="00E72079" w:rsidRPr="0021493D" w:rsidRDefault="00E72079" w:rsidP="00AF147B">
            <w:pPr>
              <w:spacing w:line="276" w:lineRule="auto"/>
              <w:jc w:val="center"/>
              <w:rPr>
                <w:color w:val="000000"/>
              </w:rPr>
            </w:pPr>
            <w:r w:rsidRPr="0021493D">
              <w:rPr>
                <w:color w:val="000000"/>
              </w:rPr>
              <w:t>Командн</w:t>
            </w:r>
            <w:r>
              <w:rPr>
                <w:color w:val="000000"/>
              </w:rPr>
              <w:t>ый</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Pr="00762CCE" w:rsidRDefault="00E72079" w:rsidP="00AF147B">
            <w:pPr>
              <w:pStyle w:val="a5"/>
              <w:ind w:firstLine="0"/>
              <w:rPr>
                <w:rFonts w:ascii="Times New Roman" w:hAnsi="Times New Roman"/>
                <w:sz w:val="24"/>
                <w:szCs w:val="24"/>
              </w:rPr>
            </w:pPr>
            <w:r>
              <w:rPr>
                <w:rFonts w:ascii="Times New Roman" w:hAnsi="Times New Roman"/>
                <w:sz w:val="24"/>
                <w:szCs w:val="24"/>
              </w:rPr>
              <w:t>4</w:t>
            </w:r>
            <w:r w:rsidRPr="00762CCE">
              <w:rPr>
                <w:rFonts w:ascii="Times New Roman" w:hAnsi="Times New Roman"/>
                <w:sz w:val="24"/>
                <w:szCs w:val="24"/>
              </w:rPr>
              <w:t>.</w:t>
            </w:r>
          </w:p>
        </w:tc>
        <w:tc>
          <w:tcPr>
            <w:tcW w:w="4961" w:type="dxa"/>
            <w:tcBorders>
              <w:top w:val="single" w:sz="4" w:space="0" w:color="auto"/>
              <w:bottom w:val="single" w:sz="4" w:space="0" w:color="auto"/>
            </w:tcBorders>
            <w:vAlign w:val="center"/>
          </w:tcPr>
          <w:p w:rsidR="00E72079" w:rsidRPr="00E442C1" w:rsidRDefault="00E72079" w:rsidP="00AF147B">
            <w:pPr>
              <w:spacing w:line="276" w:lineRule="auto"/>
              <w:rPr>
                <w:color w:val="000000"/>
              </w:rPr>
            </w:pPr>
            <w:r>
              <w:rPr>
                <w:color w:val="000000"/>
              </w:rPr>
              <w:t>Компьютерный спорт</w:t>
            </w:r>
          </w:p>
        </w:tc>
        <w:tc>
          <w:tcPr>
            <w:tcW w:w="1418" w:type="dxa"/>
            <w:tcBorders>
              <w:top w:val="single" w:sz="4" w:space="0" w:color="auto"/>
              <w:bottom w:val="single" w:sz="4" w:space="0" w:color="auto"/>
            </w:tcBorders>
            <w:vAlign w:val="center"/>
          </w:tcPr>
          <w:p w:rsidR="00E72079" w:rsidRPr="00836681" w:rsidRDefault="00E72079" w:rsidP="00AF147B">
            <w:pPr>
              <w:spacing w:line="276" w:lineRule="auto"/>
              <w:jc w:val="center"/>
              <w:rPr>
                <w:color w:val="000000"/>
              </w:rPr>
            </w:pPr>
            <w:r w:rsidRPr="00836681">
              <w:rPr>
                <w:color w:val="000000"/>
              </w:rPr>
              <w:t>2</w:t>
            </w:r>
          </w:p>
        </w:tc>
        <w:tc>
          <w:tcPr>
            <w:tcW w:w="1417" w:type="dxa"/>
            <w:tcBorders>
              <w:top w:val="single" w:sz="4" w:space="0" w:color="auto"/>
              <w:bottom w:val="single" w:sz="4" w:space="0" w:color="auto"/>
            </w:tcBorders>
            <w:vAlign w:val="center"/>
          </w:tcPr>
          <w:p w:rsidR="00E72079" w:rsidRPr="00836681" w:rsidRDefault="00E72079" w:rsidP="00AF147B">
            <w:pPr>
              <w:spacing w:line="276" w:lineRule="auto"/>
              <w:jc w:val="center"/>
              <w:rPr>
                <w:color w:val="000000"/>
              </w:rPr>
            </w:pPr>
            <w:r w:rsidRPr="00836681">
              <w:rPr>
                <w:color w:val="000000"/>
              </w:rPr>
              <w:t>2</w:t>
            </w:r>
          </w:p>
        </w:tc>
        <w:tc>
          <w:tcPr>
            <w:tcW w:w="2126" w:type="dxa"/>
            <w:tcBorders>
              <w:top w:val="single" w:sz="4" w:space="0" w:color="auto"/>
              <w:bottom w:val="single" w:sz="4" w:space="0" w:color="auto"/>
              <w:right w:val="single" w:sz="4" w:space="0" w:color="auto"/>
            </w:tcBorders>
            <w:vAlign w:val="center"/>
          </w:tcPr>
          <w:p w:rsidR="00E72079" w:rsidRPr="0021493D" w:rsidRDefault="00E72079" w:rsidP="00AF147B">
            <w:pPr>
              <w:spacing w:line="276" w:lineRule="auto"/>
              <w:jc w:val="center"/>
              <w:rPr>
                <w:color w:val="000000"/>
              </w:rPr>
            </w:pPr>
            <w:r>
              <w:rPr>
                <w:color w:val="000000"/>
              </w:rPr>
              <w:t>Командный</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Default="00E72079" w:rsidP="00AF147B">
            <w:pPr>
              <w:pStyle w:val="a5"/>
              <w:ind w:firstLine="0"/>
              <w:rPr>
                <w:rFonts w:ascii="Times New Roman" w:hAnsi="Times New Roman"/>
                <w:sz w:val="24"/>
                <w:szCs w:val="24"/>
              </w:rPr>
            </w:pPr>
            <w:r>
              <w:rPr>
                <w:rFonts w:ascii="Times New Roman" w:hAnsi="Times New Roman"/>
                <w:sz w:val="24"/>
                <w:szCs w:val="24"/>
              </w:rPr>
              <w:t>5</w:t>
            </w:r>
            <w:r w:rsidRPr="00762CCE">
              <w:rPr>
                <w:rFonts w:ascii="Times New Roman" w:hAnsi="Times New Roman"/>
                <w:sz w:val="24"/>
                <w:szCs w:val="24"/>
              </w:rPr>
              <w:t>.</w:t>
            </w:r>
          </w:p>
        </w:tc>
        <w:tc>
          <w:tcPr>
            <w:tcW w:w="4961" w:type="dxa"/>
            <w:tcBorders>
              <w:top w:val="single" w:sz="4" w:space="0" w:color="auto"/>
              <w:bottom w:val="single" w:sz="4" w:space="0" w:color="auto"/>
            </w:tcBorders>
            <w:vAlign w:val="center"/>
          </w:tcPr>
          <w:p w:rsidR="00E72079" w:rsidRPr="00E442C1" w:rsidRDefault="00CB4B8B" w:rsidP="00E72079">
            <w:pPr>
              <w:spacing w:line="276" w:lineRule="auto"/>
              <w:rPr>
                <w:color w:val="000000"/>
              </w:rPr>
            </w:pPr>
            <w:r w:rsidRPr="00CB4B8B">
              <w:rPr>
                <w:color w:val="000000"/>
              </w:rPr>
              <w:t>Регби (дисциплина «</w:t>
            </w:r>
            <w:proofErr w:type="gramStart"/>
            <w:r w:rsidRPr="00CB4B8B">
              <w:rPr>
                <w:color w:val="000000"/>
              </w:rPr>
              <w:t>регби-пляжное</w:t>
            </w:r>
            <w:proofErr w:type="gramEnd"/>
            <w:r w:rsidRPr="00CB4B8B">
              <w:rPr>
                <w:color w:val="000000"/>
              </w:rPr>
              <w:t>»)</w:t>
            </w:r>
          </w:p>
        </w:tc>
        <w:tc>
          <w:tcPr>
            <w:tcW w:w="1418" w:type="dxa"/>
            <w:tcBorders>
              <w:top w:val="single" w:sz="4" w:space="0" w:color="auto"/>
              <w:bottom w:val="single" w:sz="4" w:space="0" w:color="auto"/>
            </w:tcBorders>
            <w:vAlign w:val="center"/>
          </w:tcPr>
          <w:p w:rsidR="00E72079" w:rsidRPr="00836681" w:rsidRDefault="00E72079" w:rsidP="00AF147B">
            <w:pPr>
              <w:spacing w:line="276" w:lineRule="auto"/>
              <w:jc w:val="center"/>
              <w:rPr>
                <w:color w:val="000000"/>
              </w:rPr>
            </w:pPr>
            <w:r w:rsidRPr="00836681">
              <w:rPr>
                <w:color w:val="000000"/>
              </w:rPr>
              <w:t>5</w:t>
            </w:r>
          </w:p>
        </w:tc>
        <w:tc>
          <w:tcPr>
            <w:tcW w:w="1417" w:type="dxa"/>
            <w:tcBorders>
              <w:top w:val="single" w:sz="4" w:space="0" w:color="auto"/>
              <w:bottom w:val="single" w:sz="4" w:space="0" w:color="auto"/>
            </w:tcBorders>
            <w:vAlign w:val="center"/>
          </w:tcPr>
          <w:p w:rsidR="00E72079" w:rsidRPr="00836681" w:rsidRDefault="00E72079" w:rsidP="00AF147B">
            <w:pPr>
              <w:spacing w:line="276" w:lineRule="auto"/>
              <w:jc w:val="center"/>
              <w:rPr>
                <w:color w:val="000000"/>
              </w:rPr>
            </w:pPr>
            <w:r w:rsidRPr="00836681">
              <w:rPr>
                <w:color w:val="000000"/>
              </w:rPr>
              <w:t>5</w:t>
            </w:r>
          </w:p>
        </w:tc>
        <w:tc>
          <w:tcPr>
            <w:tcW w:w="2126" w:type="dxa"/>
            <w:tcBorders>
              <w:top w:val="single" w:sz="4" w:space="0" w:color="auto"/>
              <w:bottom w:val="single" w:sz="4" w:space="0" w:color="auto"/>
              <w:right w:val="single" w:sz="4" w:space="0" w:color="auto"/>
            </w:tcBorders>
            <w:vAlign w:val="center"/>
          </w:tcPr>
          <w:p w:rsidR="00E72079" w:rsidRPr="0021493D" w:rsidRDefault="00E72079" w:rsidP="00AF147B">
            <w:pPr>
              <w:spacing w:line="276" w:lineRule="auto"/>
              <w:jc w:val="center"/>
              <w:rPr>
                <w:color w:val="000000"/>
              </w:rPr>
            </w:pPr>
            <w:r w:rsidRPr="0021493D">
              <w:rPr>
                <w:color w:val="000000"/>
              </w:rPr>
              <w:t>Командн</w:t>
            </w:r>
            <w:r>
              <w:rPr>
                <w:color w:val="000000"/>
              </w:rPr>
              <w:t>ый</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Pr="00762CCE" w:rsidRDefault="00E72079" w:rsidP="00C43734">
            <w:pPr>
              <w:pStyle w:val="a5"/>
              <w:ind w:firstLine="0"/>
              <w:rPr>
                <w:rFonts w:ascii="Times New Roman" w:hAnsi="Times New Roman"/>
                <w:sz w:val="24"/>
                <w:szCs w:val="24"/>
              </w:rPr>
            </w:pPr>
            <w:r>
              <w:rPr>
                <w:rFonts w:ascii="Times New Roman" w:hAnsi="Times New Roman"/>
                <w:sz w:val="24"/>
                <w:szCs w:val="24"/>
              </w:rPr>
              <w:t>6.</w:t>
            </w:r>
          </w:p>
        </w:tc>
        <w:tc>
          <w:tcPr>
            <w:tcW w:w="4961" w:type="dxa"/>
            <w:tcBorders>
              <w:top w:val="single" w:sz="4" w:space="0" w:color="auto"/>
              <w:bottom w:val="single" w:sz="4" w:space="0" w:color="auto"/>
            </w:tcBorders>
            <w:vAlign w:val="center"/>
          </w:tcPr>
          <w:p w:rsidR="00E72079" w:rsidRPr="006B28D6" w:rsidRDefault="00E72079" w:rsidP="008118A2">
            <w:pPr>
              <w:rPr>
                <w:color w:val="000000"/>
              </w:rPr>
            </w:pPr>
            <w:r w:rsidRPr="006B28D6">
              <w:rPr>
                <w:color w:val="000000"/>
              </w:rPr>
              <w:t>Спортивн</w:t>
            </w:r>
            <w:r w:rsidR="008118A2">
              <w:rPr>
                <w:color w:val="000000"/>
              </w:rPr>
              <w:t>ое ориентирование</w:t>
            </w:r>
          </w:p>
        </w:tc>
        <w:tc>
          <w:tcPr>
            <w:tcW w:w="1418" w:type="dxa"/>
            <w:tcBorders>
              <w:top w:val="single" w:sz="4" w:space="0" w:color="auto"/>
              <w:bottom w:val="single" w:sz="4" w:space="0" w:color="auto"/>
            </w:tcBorders>
            <w:vAlign w:val="center"/>
          </w:tcPr>
          <w:p w:rsidR="00E72079" w:rsidRPr="006B28D6" w:rsidRDefault="00E72079" w:rsidP="00AF147B">
            <w:pPr>
              <w:jc w:val="center"/>
              <w:rPr>
                <w:color w:val="000000"/>
              </w:rPr>
            </w:pPr>
            <w:r>
              <w:rPr>
                <w:color w:val="000000"/>
              </w:rPr>
              <w:t>5</w:t>
            </w:r>
          </w:p>
        </w:tc>
        <w:tc>
          <w:tcPr>
            <w:tcW w:w="1417" w:type="dxa"/>
            <w:tcBorders>
              <w:top w:val="single" w:sz="4" w:space="0" w:color="auto"/>
              <w:bottom w:val="single" w:sz="4" w:space="0" w:color="auto"/>
            </w:tcBorders>
            <w:vAlign w:val="center"/>
          </w:tcPr>
          <w:p w:rsidR="00E72079" w:rsidRPr="006B28D6" w:rsidRDefault="00E72079" w:rsidP="00AF147B">
            <w:pPr>
              <w:jc w:val="center"/>
              <w:rPr>
                <w:color w:val="000000"/>
              </w:rPr>
            </w:pPr>
            <w:r>
              <w:rPr>
                <w:color w:val="000000"/>
              </w:rPr>
              <w:t>5</w:t>
            </w:r>
          </w:p>
        </w:tc>
        <w:tc>
          <w:tcPr>
            <w:tcW w:w="2126" w:type="dxa"/>
            <w:tcBorders>
              <w:top w:val="single" w:sz="4" w:space="0" w:color="auto"/>
              <w:bottom w:val="single" w:sz="4" w:space="0" w:color="auto"/>
              <w:right w:val="single" w:sz="4" w:space="0" w:color="auto"/>
            </w:tcBorders>
          </w:tcPr>
          <w:p w:rsidR="00E72079" w:rsidRPr="00762CCE" w:rsidRDefault="00866E80" w:rsidP="001820DF">
            <w:pPr>
              <w:pStyle w:val="a5"/>
              <w:ind w:firstLine="0"/>
              <w:jc w:val="center"/>
              <w:rPr>
                <w:rFonts w:ascii="Times New Roman" w:hAnsi="Times New Roman"/>
                <w:sz w:val="24"/>
                <w:szCs w:val="24"/>
              </w:rPr>
            </w:pPr>
            <w:r>
              <w:rPr>
                <w:rFonts w:ascii="Times New Roman" w:hAnsi="Times New Roman"/>
                <w:sz w:val="24"/>
                <w:szCs w:val="24"/>
              </w:rPr>
              <w:t>Командный</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Pr="00762CCE" w:rsidRDefault="00E72079" w:rsidP="00C43734">
            <w:pPr>
              <w:pStyle w:val="a5"/>
              <w:ind w:firstLine="0"/>
              <w:rPr>
                <w:rFonts w:ascii="Times New Roman" w:hAnsi="Times New Roman"/>
                <w:sz w:val="24"/>
                <w:szCs w:val="24"/>
              </w:rPr>
            </w:pPr>
            <w:r>
              <w:rPr>
                <w:rFonts w:ascii="Times New Roman" w:hAnsi="Times New Roman"/>
                <w:sz w:val="24"/>
                <w:szCs w:val="24"/>
              </w:rPr>
              <w:t>7.</w:t>
            </w:r>
          </w:p>
        </w:tc>
        <w:tc>
          <w:tcPr>
            <w:tcW w:w="4961" w:type="dxa"/>
            <w:tcBorders>
              <w:top w:val="single" w:sz="4" w:space="0" w:color="auto"/>
              <w:bottom w:val="single" w:sz="4" w:space="0" w:color="auto"/>
            </w:tcBorders>
            <w:vAlign w:val="center"/>
          </w:tcPr>
          <w:p w:rsidR="00E72079" w:rsidRPr="00E442C1" w:rsidRDefault="00E72079" w:rsidP="00AF147B">
            <w:pPr>
              <w:spacing w:line="276" w:lineRule="auto"/>
              <w:rPr>
                <w:color w:val="000000"/>
              </w:rPr>
            </w:pPr>
            <w:r w:rsidRPr="00E442C1">
              <w:rPr>
                <w:color w:val="000000"/>
              </w:rPr>
              <w:t>Ш</w:t>
            </w:r>
            <w:r>
              <w:rPr>
                <w:color w:val="000000"/>
              </w:rPr>
              <w:t>ахматы</w:t>
            </w:r>
          </w:p>
        </w:tc>
        <w:tc>
          <w:tcPr>
            <w:tcW w:w="1418" w:type="dxa"/>
            <w:tcBorders>
              <w:top w:val="single" w:sz="4" w:space="0" w:color="auto"/>
              <w:bottom w:val="single" w:sz="4" w:space="0" w:color="auto"/>
            </w:tcBorders>
            <w:vAlign w:val="center"/>
          </w:tcPr>
          <w:p w:rsidR="00E72079" w:rsidRPr="00E442C1" w:rsidRDefault="00E72079" w:rsidP="00AF147B">
            <w:pPr>
              <w:spacing w:line="276" w:lineRule="auto"/>
              <w:jc w:val="center"/>
              <w:rPr>
                <w:color w:val="000000"/>
              </w:rPr>
            </w:pPr>
            <w:r>
              <w:rPr>
                <w:color w:val="000000"/>
              </w:rPr>
              <w:t>2</w:t>
            </w:r>
          </w:p>
        </w:tc>
        <w:tc>
          <w:tcPr>
            <w:tcW w:w="1417" w:type="dxa"/>
            <w:tcBorders>
              <w:top w:val="single" w:sz="4" w:space="0" w:color="auto"/>
              <w:bottom w:val="single" w:sz="4" w:space="0" w:color="auto"/>
            </w:tcBorders>
            <w:vAlign w:val="center"/>
          </w:tcPr>
          <w:p w:rsidR="00E72079" w:rsidRPr="00E442C1" w:rsidRDefault="00E72079" w:rsidP="00AF147B">
            <w:pPr>
              <w:spacing w:line="276" w:lineRule="auto"/>
              <w:jc w:val="center"/>
              <w:rPr>
                <w:color w:val="000000"/>
              </w:rPr>
            </w:pPr>
            <w:r>
              <w:rPr>
                <w:color w:val="000000"/>
              </w:rPr>
              <w:t>2</w:t>
            </w:r>
          </w:p>
        </w:tc>
        <w:tc>
          <w:tcPr>
            <w:tcW w:w="2126" w:type="dxa"/>
            <w:tcBorders>
              <w:top w:val="single" w:sz="4" w:space="0" w:color="auto"/>
              <w:bottom w:val="single" w:sz="4" w:space="0" w:color="auto"/>
              <w:right w:val="single" w:sz="4" w:space="0" w:color="auto"/>
            </w:tcBorders>
            <w:vAlign w:val="center"/>
          </w:tcPr>
          <w:p w:rsidR="00E72079" w:rsidRPr="00E806D2" w:rsidRDefault="00E72079" w:rsidP="00AF147B">
            <w:pPr>
              <w:spacing w:line="276" w:lineRule="auto"/>
              <w:jc w:val="center"/>
              <w:rPr>
                <w:color w:val="000000"/>
                <w:highlight w:val="green"/>
              </w:rPr>
            </w:pPr>
            <w:r w:rsidRPr="0021493D">
              <w:rPr>
                <w:color w:val="000000"/>
              </w:rPr>
              <w:t>Командн</w:t>
            </w:r>
            <w:r>
              <w:rPr>
                <w:color w:val="000000"/>
              </w:rPr>
              <w:t>ый</w:t>
            </w:r>
          </w:p>
        </w:tc>
      </w:tr>
      <w:tr w:rsidR="00E72079" w:rsidRPr="00810A26" w:rsidTr="00E72079">
        <w:trPr>
          <w:cantSplit/>
        </w:trPr>
        <w:tc>
          <w:tcPr>
            <w:tcW w:w="10631" w:type="dxa"/>
            <w:gridSpan w:val="5"/>
            <w:tcBorders>
              <w:top w:val="single" w:sz="4" w:space="0" w:color="auto"/>
              <w:left w:val="single" w:sz="4" w:space="0" w:color="auto"/>
              <w:bottom w:val="single" w:sz="4" w:space="0" w:color="auto"/>
              <w:right w:val="single" w:sz="4" w:space="0" w:color="auto"/>
            </w:tcBorders>
          </w:tcPr>
          <w:p w:rsidR="00E72079" w:rsidRPr="00762CCE" w:rsidRDefault="00E72079" w:rsidP="001820DF">
            <w:pPr>
              <w:pStyle w:val="a5"/>
              <w:ind w:firstLine="0"/>
              <w:jc w:val="center"/>
              <w:rPr>
                <w:rFonts w:ascii="Times New Roman" w:hAnsi="Times New Roman"/>
                <w:sz w:val="24"/>
                <w:szCs w:val="24"/>
              </w:rPr>
            </w:pPr>
            <w:r w:rsidRPr="00E72079">
              <w:rPr>
                <w:rFonts w:ascii="Times New Roman" w:hAnsi="Times New Roman"/>
                <w:sz w:val="24"/>
                <w:szCs w:val="24"/>
              </w:rPr>
              <w:t xml:space="preserve">Конкурсная программа </w:t>
            </w:r>
            <w:proofErr w:type="spellStart"/>
            <w:r w:rsidRPr="00E72079">
              <w:rPr>
                <w:rFonts w:ascii="Times New Roman" w:hAnsi="Times New Roman"/>
                <w:sz w:val="24"/>
                <w:szCs w:val="24"/>
              </w:rPr>
              <w:t>Брейн</w:t>
            </w:r>
            <w:proofErr w:type="spellEnd"/>
            <w:r w:rsidRPr="00E72079">
              <w:rPr>
                <w:rFonts w:ascii="Times New Roman" w:hAnsi="Times New Roman"/>
                <w:sz w:val="24"/>
                <w:szCs w:val="24"/>
              </w:rPr>
              <w:t>-ринг «Знатоки физической культуры и спорта»</w:t>
            </w:r>
          </w:p>
        </w:tc>
      </w:tr>
      <w:tr w:rsidR="00E72079" w:rsidRPr="00810A26" w:rsidTr="00E72079">
        <w:trPr>
          <w:cantSplit/>
        </w:trPr>
        <w:tc>
          <w:tcPr>
            <w:tcW w:w="709" w:type="dxa"/>
            <w:tcBorders>
              <w:top w:val="single" w:sz="4" w:space="0" w:color="auto"/>
              <w:left w:val="single" w:sz="4" w:space="0" w:color="auto"/>
              <w:bottom w:val="single" w:sz="4" w:space="0" w:color="auto"/>
            </w:tcBorders>
          </w:tcPr>
          <w:p w:rsidR="00E72079" w:rsidRPr="00762CCE" w:rsidRDefault="00E72079" w:rsidP="00C43734">
            <w:pPr>
              <w:pStyle w:val="a5"/>
              <w:ind w:firstLine="0"/>
              <w:rPr>
                <w:rFonts w:ascii="Times New Roman" w:hAnsi="Times New Roman"/>
                <w:sz w:val="24"/>
                <w:szCs w:val="24"/>
              </w:rPr>
            </w:pPr>
            <w:r>
              <w:rPr>
                <w:rFonts w:ascii="Times New Roman" w:hAnsi="Times New Roman"/>
                <w:sz w:val="24"/>
                <w:szCs w:val="24"/>
              </w:rPr>
              <w:t>8.</w:t>
            </w:r>
          </w:p>
        </w:tc>
        <w:tc>
          <w:tcPr>
            <w:tcW w:w="4961" w:type="dxa"/>
            <w:tcBorders>
              <w:top w:val="single" w:sz="4" w:space="0" w:color="auto"/>
              <w:bottom w:val="single" w:sz="4" w:space="0" w:color="auto"/>
            </w:tcBorders>
            <w:vAlign w:val="center"/>
          </w:tcPr>
          <w:p w:rsidR="00E72079" w:rsidRPr="006B28D6" w:rsidRDefault="00E72079" w:rsidP="00AF147B">
            <w:pPr>
              <w:rPr>
                <w:color w:val="000000"/>
              </w:rPr>
            </w:pPr>
            <w:proofErr w:type="spellStart"/>
            <w:r w:rsidRPr="006B28D6">
              <w:rPr>
                <w:color w:val="000000"/>
              </w:rPr>
              <w:t>Брейн</w:t>
            </w:r>
            <w:proofErr w:type="spellEnd"/>
            <w:r w:rsidRPr="006B28D6">
              <w:rPr>
                <w:color w:val="000000"/>
              </w:rPr>
              <w:t>-ринг</w:t>
            </w:r>
          </w:p>
        </w:tc>
        <w:tc>
          <w:tcPr>
            <w:tcW w:w="1418" w:type="dxa"/>
            <w:tcBorders>
              <w:top w:val="single" w:sz="4" w:space="0" w:color="auto"/>
              <w:bottom w:val="single" w:sz="4" w:space="0" w:color="auto"/>
            </w:tcBorders>
            <w:vAlign w:val="center"/>
          </w:tcPr>
          <w:p w:rsidR="00E72079" w:rsidRPr="006B28D6" w:rsidRDefault="00FD2FBF" w:rsidP="00AF147B">
            <w:pPr>
              <w:jc w:val="center"/>
              <w:rPr>
                <w:color w:val="000000"/>
              </w:rPr>
            </w:pPr>
            <w:r>
              <w:rPr>
                <w:color w:val="000000"/>
              </w:rPr>
              <w:t>6</w:t>
            </w:r>
          </w:p>
        </w:tc>
        <w:tc>
          <w:tcPr>
            <w:tcW w:w="1417" w:type="dxa"/>
            <w:tcBorders>
              <w:top w:val="single" w:sz="4" w:space="0" w:color="auto"/>
              <w:bottom w:val="single" w:sz="4" w:space="0" w:color="auto"/>
            </w:tcBorders>
            <w:vAlign w:val="center"/>
          </w:tcPr>
          <w:p w:rsidR="00E72079" w:rsidRPr="006B28D6" w:rsidRDefault="00FD2FBF" w:rsidP="00AF147B">
            <w:pPr>
              <w:jc w:val="center"/>
              <w:rPr>
                <w:color w:val="000000"/>
              </w:rPr>
            </w:pPr>
            <w:r>
              <w:rPr>
                <w:color w:val="000000"/>
              </w:rPr>
              <w:t>6</w:t>
            </w:r>
          </w:p>
        </w:tc>
        <w:tc>
          <w:tcPr>
            <w:tcW w:w="2126" w:type="dxa"/>
            <w:tcBorders>
              <w:top w:val="single" w:sz="4" w:space="0" w:color="auto"/>
              <w:bottom w:val="single" w:sz="4" w:space="0" w:color="auto"/>
              <w:right w:val="single" w:sz="4" w:space="0" w:color="auto"/>
            </w:tcBorders>
          </w:tcPr>
          <w:p w:rsidR="00E72079" w:rsidRPr="00762CCE" w:rsidRDefault="00866E80" w:rsidP="001820DF">
            <w:pPr>
              <w:pStyle w:val="a5"/>
              <w:ind w:firstLine="0"/>
              <w:jc w:val="center"/>
              <w:rPr>
                <w:rFonts w:ascii="Times New Roman" w:hAnsi="Times New Roman"/>
                <w:sz w:val="24"/>
                <w:szCs w:val="24"/>
              </w:rPr>
            </w:pPr>
            <w:r>
              <w:rPr>
                <w:rFonts w:ascii="Times New Roman" w:hAnsi="Times New Roman"/>
                <w:sz w:val="24"/>
                <w:szCs w:val="24"/>
              </w:rPr>
              <w:t>Командный</w:t>
            </w:r>
          </w:p>
        </w:tc>
      </w:tr>
    </w:tbl>
    <w:p w:rsidR="00866E80" w:rsidRDefault="00866E80" w:rsidP="00866E80">
      <w:pPr>
        <w:suppressAutoHyphens/>
        <w:spacing w:line="276" w:lineRule="auto"/>
        <w:ind w:firstLine="709"/>
        <w:jc w:val="both"/>
        <w:outlineLvl w:val="1"/>
        <w:rPr>
          <w:color w:val="000000"/>
          <w:sz w:val="28"/>
          <w:szCs w:val="28"/>
        </w:rPr>
      </w:pPr>
    </w:p>
    <w:p w:rsidR="00866E80" w:rsidRDefault="00866E80" w:rsidP="00DD11A3">
      <w:pPr>
        <w:suppressAutoHyphens/>
        <w:ind w:firstLine="709"/>
        <w:jc w:val="both"/>
        <w:outlineLvl w:val="1"/>
        <w:rPr>
          <w:sz w:val="28"/>
          <w:szCs w:val="28"/>
        </w:rPr>
      </w:pPr>
      <w:r w:rsidRPr="00695122">
        <w:rPr>
          <w:color w:val="000000"/>
          <w:sz w:val="28"/>
          <w:szCs w:val="28"/>
        </w:rPr>
        <w:t xml:space="preserve">Блок «Спортивная программа» </w:t>
      </w:r>
      <w:r w:rsidRPr="00695122">
        <w:rPr>
          <w:sz w:val="28"/>
          <w:szCs w:val="28"/>
        </w:rPr>
        <w:t xml:space="preserve">направлен на приобретение соревновательного опыта обучающимися по различным видам спорта и повышение спортивного мастерства, в том числе для </w:t>
      </w:r>
      <w:proofErr w:type="gramStart"/>
      <w:r w:rsidRPr="00695122">
        <w:rPr>
          <w:sz w:val="28"/>
          <w:szCs w:val="28"/>
        </w:rPr>
        <w:t>обучающихся</w:t>
      </w:r>
      <w:proofErr w:type="gramEnd"/>
      <w:r w:rsidRPr="00695122">
        <w:rPr>
          <w:sz w:val="28"/>
          <w:szCs w:val="28"/>
        </w:rPr>
        <w:t xml:space="preserve"> с ограниченными возможностями здоровья</w:t>
      </w:r>
      <w:r>
        <w:rPr>
          <w:sz w:val="28"/>
          <w:szCs w:val="28"/>
        </w:rPr>
        <w:t>,</w:t>
      </w:r>
      <w:r w:rsidRPr="00E72079">
        <w:rPr>
          <w:color w:val="000000"/>
          <w:sz w:val="28"/>
          <w:szCs w:val="28"/>
        </w:rPr>
        <w:t xml:space="preserve"> </w:t>
      </w:r>
      <w:r w:rsidRPr="00695122">
        <w:rPr>
          <w:color w:val="000000"/>
          <w:sz w:val="28"/>
          <w:szCs w:val="28"/>
        </w:rPr>
        <w:t>вовлечение в систематические занятия</w:t>
      </w:r>
      <w:r>
        <w:rPr>
          <w:color w:val="000000"/>
          <w:sz w:val="28"/>
          <w:szCs w:val="28"/>
        </w:rPr>
        <w:t xml:space="preserve"> физической культурой и спортом</w:t>
      </w:r>
      <w:r w:rsidRPr="00695122">
        <w:rPr>
          <w:sz w:val="28"/>
          <w:szCs w:val="28"/>
        </w:rPr>
        <w:t xml:space="preserve">. </w:t>
      </w:r>
      <w:r w:rsidRPr="00695122">
        <w:rPr>
          <w:sz w:val="28"/>
          <w:szCs w:val="28"/>
        </w:rPr>
        <w:tab/>
      </w:r>
    </w:p>
    <w:p w:rsidR="00A447A5" w:rsidRDefault="00351482" w:rsidP="00DD11A3">
      <w:pPr>
        <w:pStyle w:val="a5"/>
        <w:ind w:firstLine="680"/>
        <w:rPr>
          <w:rFonts w:ascii="Times New Roman" w:hAnsi="Times New Roman"/>
          <w:color w:val="000000"/>
          <w:sz w:val="28"/>
          <w:szCs w:val="28"/>
        </w:rPr>
      </w:pPr>
      <w:r>
        <w:rPr>
          <w:rFonts w:ascii="Times New Roman" w:hAnsi="Times New Roman"/>
          <w:color w:val="000000"/>
          <w:sz w:val="28"/>
          <w:szCs w:val="28"/>
        </w:rPr>
        <w:t xml:space="preserve">Каждая команда </w:t>
      </w:r>
      <w:r w:rsidR="00762B19" w:rsidRPr="00762B19">
        <w:rPr>
          <w:rFonts w:ascii="Times New Roman" w:hAnsi="Times New Roman"/>
          <w:color w:val="000000"/>
          <w:sz w:val="28"/>
          <w:szCs w:val="28"/>
        </w:rPr>
        <w:t>долж</w:t>
      </w:r>
      <w:r w:rsidR="00A52261">
        <w:rPr>
          <w:rFonts w:ascii="Times New Roman" w:hAnsi="Times New Roman"/>
          <w:color w:val="000000"/>
          <w:sz w:val="28"/>
          <w:szCs w:val="28"/>
        </w:rPr>
        <w:t>на принять участие в</w:t>
      </w:r>
      <w:r w:rsidR="00A447A5">
        <w:rPr>
          <w:rFonts w:ascii="Times New Roman" w:hAnsi="Times New Roman"/>
          <w:color w:val="000000"/>
          <w:sz w:val="28"/>
          <w:szCs w:val="28"/>
        </w:rPr>
        <w:t xml:space="preserve"> </w:t>
      </w:r>
      <w:r w:rsidR="00543761">
        <w:rPr>
          <w:rFonts w:ascii="Times New Roman" w:hAnsi="Times New Roman"/>
          <w:color w:val="000000"/>
          <w:sz w:val="28"/>
          <w:szCs w:val="28"/>
        </w:rPr>
        <w:t>5</w:t>
      </w:r>
      <w:r w:rsidR="00A447A5">
        <w:rPr>
          <w:rFonts w:ascii="Times New Roman" w:hAnsi="Times New Roman"/>
          <w:color w:val="000000"/>
          <w:sz w:val="28"/>
          <w:szCs w:val="28"/>
        </w:rPr>
        <w:t xml:space="preserve"> (</w:t>
      </w:r>
      <w:r w:rsidR="00543761">
        <w:rPr>
          <w:rFonts w:ascii="Times New Roman" w:hAnsi="Times New Roman"/>
          <w:color w:val="000000"/>
          <w:sz w:val="28"/>
          <w:szCs w:val="28"/>
        </w:rPr>
        <w:t>пяти</w:t>
      </w:r>
      <w:r w:rsidR="00A447A5">
        <w:rPr>
          <w:rFonts w:ascii="Times New Roman" w:hAnsi="Times New Roman"/>
          <w:color w:val="000000"/>
          <w:sz w:val="28"/>
          <w:szCs w:val="28"/>
        </w:rPr>
        <w:t>)</w:t>
      </w:r>
      <w:r w:rsidR="00A52261">
        <w:rPr>
          <w:rFonts w:ascii="Times New Roman" w:hAnsi="Times New Roman"/>
          <w:color w:val="000000"/>
          <w:sz w:val="28"/>
          <w:szCs w:val="28"/>
        </w:rPr>
        <w:t xml:space="preserve"> </w:t>
      </w:r>
      <w:r w:rsidR="001820DF">
        <w:rPr>
          <w:rFonts w:ascii="Times New Roman" w:hAnsi="Times New Roman"/>
          <w:color w:val="000000"/>
          <w:sz w:val="28"/>
          <w:szCs w:val="28"/>
        </w:rPr>
        <w:t>спортив</w:t>
      </w:r>
      <w:r w:rsidR="00762B19" w:rsidRPr="00762B19">
        <w:rPr>
          <w:rFonts w:ascii="Times New Roman" w:hAnsi="Times New Roman"/>
          <w:color w:val="000000"/>
          <w:sz w:val="28"/>
          <w:szCs w:val="28"/>
        </w:rPr>
        <w:t>ных видах программы с обязательным участием команды девушек и</w:t>
      </w:r>
      <w:r w:rsidR="002F1B93">
        <w:rPr>
          <w:rFonts w:ascii="Times New Roman" w:hAnsi="Times New Roman"/>
          <w:color w:val="000000"/>
          <w:sz w:val="28"/>
          <w:szCs w:val="28"/>
        </w:rPr>
        <w:t xml:space="preserve"> команды юношей</w:t>
      </w:r>
      <w:r w:rsidR="003F6FDB">
        <w:rPr>
          <w:rFonts w:ascii="Times New Roman" w:hAnsi="Times New Roman"/>
          <w:color w:val="000000"/>
          <w:sz w:val="28"/>
          <w:szCs w:val="28"/>
        </w:rPr>
        <w:t xml:space="preserve">. </w:t>
      </w:r>
    </w:p>
    <w:p w:rsidR="003F6FDB" w:rsidRDefault="00AF1EE6" w:rsidP="00DD11A3">
      <w:pPr>
        <w:pStyle w:val="a5"/>
        <w:ind w:firstLine="680"/>
        <w:rPr>
          <w:rFonts w:ascii="Times New Roman" w:hAnsi="Times New Roman"/>
          <w:color w:val="000000"/>
          <w:sz w:val="28"/>
          <w:szCs w:val="28"/>
        </w:rPr>
      </w:pPr>
      <w:r>
        <w:rPr>
          <w:rFonts w:ascii="Times New Roman" w:hAnsi="Times New Roman"/>
          <w:color w:val="000000"/>
          <w:sz w:val="28"/>
          <w:szCs w:val="28"/>
        </w:rPr>
        <w:t>Виды спорта</w:t>
      </w:r>
      <w:r w:rsidR="00643469">
        <w:rPr>
          <w:rFonts w:ascii="Times New Roman" w:hAnsi="Times New Roman"/>
          <w:color w:val="000000"/>
          <w:sz w:val="28"/>
          <w:szCs w:val="28"/>
        </w:rPr>
        <w:t xml:space="preserve"> «л</w:t>
      </w:r>
      <w:r w:rsidR="00A447A5" w:rsidRPr="00A447A5">
        <w:rPr>
          <w:rFonts w:ascii="Times New Roman" w:hAnsi="Times New Roman"/>
          <w:color w:val="000000"/>
          <w:sz w:val="28"/>
          <w:szCs w:val="28"/>
        </w:rPr>
        <w:t>егкая атлетика»</w:t>
      </w:r>
      <w:r w:rsidR="00643469">
        <w:rPr>
          <w:rFonts w:ascii="Times New Roman" w:hAnsi="Times New Roman"/>
          <w:color w:val="000000"/>
          <w:sz w:val="28"/>
          <w:szCs w:val="28"/>
        </w:rPr>
        <w:t xml:space="preserve"> и </w:t>
      </w:r>
      <w:r w:rsidR="00A447A5" w:rsidRPr="00A447A5">
        <w:rPr>
          <w:rFonts w:ascii="Times New Roman" w:hAnsi="Times New Roman"/>
          <w:color w:val="000000"/>
          <w:sz w:val="28"/>
          <w:szCs w:val="28"/>
        </w:rPr>
        <w:t xml:space="preserve"> </w:t>
      </w:r>
      <w:r w:rsidR="00643469" w:rsidRPr="00643469">
        <w:rPr>
          <w:rFonts w:ascii="Times New Roman" w:hAnsi="Times New Roman"/>
          <w:color w:val="000000"/>
          <w:sz w:val="28"/>
          <w:szCs w:val="28"/>
        </w:rPr>
        <w:t xml:space="preserve">«шахматы» </w:t>
      </w:r>
      <w:r w:rsidR="00A447A5" w:rsidRPr="00A447A5">
        <w:rPr>
          <w:rFonts w:ascii="Times New Roman" w:hAnsi="Times New Roman"/>
          <w:color w:val="000000"/>
          <w:sz w:val="28"/>
          <w:szCs w:val="28"/>
        </w:rPr>
        <w:t>явля</w:t>
      </w:r>
      <w:r>
        <w:rPr>
          <w:rFonts w:ascii="Times New Roman" w:hAnsi="Times New Roman"/>
          <w:color w:val="000000"/>
          <w:sz w:val="28"/>
          <w:szCs w:val="28"/>
        </w:rPr>
        <w:t>ю</w:t>
      </w:r>
      <w:r w:rsidR="00A447A5" w:rsidRPr="00A447A5">
        <w:rPr>
          <w:rFonts w:ascii="Times New Roman" w:hAnsi="Times New Roman"/>
          <w:color w:val="000000"/>
          <w:sz w:val="28"/>
          <w:szCs w:val="28"/>
        </w:rPr>
        <w:t xml:space="preserve">тся </w:t>
      </w:r>
      <w:r w:rsidRPr="00AF1EE6">
        <w:rPr>
          <w:rFonts w:ascii="Times New Roman" w:hAnsi="Times New Roman"/>
          <w:color w:val="000000"/>
          <w:sz w:val="28"/>
          <w:szCs w:val="28"/>
        </w:rPr>
        <w:t>обязательным</w:t>
      </w:r>
      <w:r>
        <w:rPr>
          <w:rFonts w:ascii="Times New Roman" w:hAnsi="Times New Roman"/>
          <w:color w:val="000000"/>
          <w:sz w:val="28"/>
          <w:szCs w:val="28"/>
        </w:rPr>
        <w:t>и</w:t>
      </w:r>
      <w:r w:rsidRPr="00AF1EE6">
        <w:rPr>
          <w:rFonts w:ascii="Times New Roman" w:hAnsi="Times New Roman"/>
          <w:color w:val="000000"/>
          <w:sz w:val="28"/>
          <w:szCs w:val="28"/>
        </w:rPr>
        <w:t xml:space="preserve"> вид</w:t>
      </w:r>
      <w:r>
        <w:rPr>
          <w:rFonts w:ascii="Times New Roman" w:hAnsi="Times New Roman"/>
          <w:color w:val="000000"/>
          <w:sz w:val="28"/>
          <w:szCs w:val="28"/>
        </w:rPr>
        <w:t>ами программы</w:t>
      </w:r>
      <w:r w:rsidR="00D6195A">
        <w:rPr>
          <w:rFonts w:ascii="Times New Roman" w:hAnsi="Times New Roman"/>
          <w:color w:val="000000"/>
          <w:sz w:val="28"/>
          <w:szCs w:val="28"/>
        </w:rPr>
        <w:t>.</w:t>
      </w:r>
    </w:p>
    <w:p w:rsidR="00866E80" w:rsidRDefault="00866E80" w:rsidP="00DD11A3">
      <w:pPr>
        <w:pStyle w:val="a5"/>
        <w:ind w:firstLine="680"/>
        <w:rPr>
          <w:rFonts w:ascii="Times New Roman" w:hAnsi="Times New Roman"/>
          <w:color w:val="000000"/>
          <w:sz w:val="28"/>
          <w:szCs w:val="28"/>
        </w:rPr>
      </w:pPr>
      <w:r w:rsidRPr="00866E80">
        <w:rPr>
          <w:rFonts w:ascii="Times New Roman" w:hAnsi="Times New Roman"/>
          <w:color w:val="000000"/>
          <w:sz w:val="28"/>
          <w:szCs w:val="28"/>
        </w:rPr>
        <w:t xml:space="preserve">Блок «Конкурсная программа </w:t>
      </w:r>
      <w:proofErr w:type="spellStart"/>
      <w:r w:rsidRPr="00866E80">
        <w:rPr>
          <w:rFonts w:ascii="Times New Roman" w:hAnsi="Times New Roman"/>
          <w:color w:val="000000"/>
          <w:sz w:val="28"/>
          <w:szCs w:val="28"/>
        </w:rPr>
        <w:t>Брейн</w:t>
      </w:r>
      <w:proofErr w:type="spellEnd"/>
      <w:r w:rsidRPr="00866E80">
        <w:rPr>
          <w:rFonts w:ascii="Times New Roman" w:hAnsi="Times New Roman"/>
          <w:color w:val="000000"/>
          <w:sz w:val="28"/>
          <w:szCs w:val="28"/>
        </w:rPr>
        <w:t xml:space="preserve">-ринг «Знатоки физической культуры и спорта» направлен на совершенствование современных оздоровительных систем физического воспитания, профессиональной деятельности физкультурно-спортивного профиля, а также на выявление творческих способностей обучающихся, на </w:t>
      </w:r>
      <w:r w:rsidRPr="00866E80">
        <w:rPr>
          <w:rFonts w:ascii="Times New Roman" w:hAnsi="Times New Roman"/>
          <w:color w:val="000000"/>
          <w:sz w:val="28"/>
          <w:szCs w:val="28"/>
        </w:rPr>
        <w:lastRenderedPageBreak/>
        <w:t xml:space="preserve">становление гражданской и патриотической позиции подрастающего поколения, национально-культурных традиций, формирование позитивных жизненных установок, пропаганду здорового образа жизни. </w:t>
      </w:r>
    </w:p>
    <w:p w:rsidR="00CD7031" w:rsidRPr="00762B19" w:rsidRDefault="00D6195A" w:rsidP="00DD11A3">
      <w:pPr>
        <w:pStyle w:val="a5"/>
        <w:ind w:firstLine="680"/>
        <w:rPr>
          <w:rFonts w:ascii="Times New Roman" w:hAnsi="Times New Roman"/>
          <w:sz w:val="28"/>
          <w:szCs w:val="28"/>
        </w:rPr>
      </w:pPr>
      <w:r w:rsidRPr="00D6195A">
        <w:rPr>
          <w:rFonts w:ascii="Times New Roman" w:hAnsi="Times New Roman"/>
          <w:color w:val="000000"/>
          <w:sz w:val="28"/>
          <w:szCs w:val="28"/>
        </w:rPr>
        <w:t>«</w:t>
      </w:r>
      <w:proofErr w:type="spellStart"/>
      <w:r w:rsidRPr="00D6195A">
        <w:rPr>
          <w:rFonts w:ascii="Times New Roman" w:hAnsi="Times New Roman"/>
          <w:color w:val="000000"/>
          <w:sz w:val="28"/>
          <w:szCs w:val="28"/>
        </w:rPr>
        <w:t>Брейн</w:t>
      </w:r>
      <w:proofErr w:type="spellEnd"/>
      <w:r w:rsidRPr="00D6195A">
        <w:rPr>
          <w:rFonts w:ascii="Times New Roman" w:hAnsi="Times New Roman"/>
          <w:color w:val="000000"/>
          <w:sz w:val="28"/>
          <w:szCs w:val="28"/>
        </w:rPr>
        <w:t>-ринг» является обязательным видом программы</w:t>
      </w:r>
      <w:r w:rsidR="002F1B93">
        <w:rPr>
          <w:rFonts w:ascii="Times New Roman" w:hAnsi="Times New Roman"/>
          <w:color w:val="000000"/>
          <w:sz w:val="28"/>
          <w:szCs w:val="28"/>
        </w:rPr>
        <w:t xml:space="preserve">. </w:t>
      </w:r>
    </w:p>
    <w:p w:rsidR="00D6195A" w:rsidRDefault="00D6195A" w:rsidP="00DD11A3">
      <w:pPr>
        <w:pStyle w:val="2"/>
        <w:shd w:val="clear" w:color="auto" w:fill="auto"/>
        <w:spacing w:line="240" w:lineRule="auto"/>
        <w:ind w:left="20" w:right="20" w:firstLine="640"/>
        <w:jc w:val="both"/>
        <w:rPr>
          <w:color w:val="000000"/>
          <w:sz w:val="28"/>
          <w:szCs w:val="28"/>
        </w:rPr>
      </w:pPr>
      <w:r w:rsidRPr="00D6195A">
        <w:rPr>
          <w:color w:val="000000"/>
          <w:sz w:val="28"/>
          <w:szCs w:val="28"/>
        </w:rPr>
        <w:t xml:space="preserve">Отказ команды от участия в спортивной программе </w:t>
      </w:r>
      <w:r w:rsidR="00AF1EE6">
        <w:rPr>
          <w:color w:val="000000"/>
          <w:sz w:val="28"/>
          <w:szCs w:val="28"/>
        </w:rPr>
        <w:t xml:space="preserve">по видам </w:t>
      </w:r>
      <w:r w:rsidRPr="00D6195A">
        <w:rPr>
          <w:color w:val="000000"/>
          <w:sz w:val="28"/>
          <w:szCs w:val="28"/>
        </w:rPr>
        <w:t>«</w:t>
      </w:r>
      <w:r w:rsidR="00AF1EE6">
        <w:rPr>
          <w:color w:val="000000"/>
          <w:sz w:val="28"/>
          <w:szCs w:val="28"/>
        </w:rPr>
        <w:t>л</w:t>
      </w:r>
      <w:r w:rsidRPr="00D6195A">
        <w:rPr>
          <w:color w:val="000000"/>
          <w:sz w:val="28"/>
          <w:szCs w:val="28"/>
        </w:rPr>
        <w:t>егкая атлетика»</w:t>
      </w:r>
      <w:r w:rsidR="00AF1EE6">
        <w:t xml:space="preserve">, </w:t>
      </w:r>
      <w:r w:rsidR="00AF1EE6" w:rsidRPr="00AF1EE6">
        <w:rPr>
          <w:color w:val="000000"/>
          <w:sz w:val="28"/>
          <w:szCs w:val="28"/>
        </w:rPr>
        <w:t xml:space="preserve">  «шахматы» </w:t>
      </w:r>
      <w:r w:rsidRPr="00D6195A">
        <w:rPr>
          <w:color w:val="000000"/>
          <w:sz w:val="28"/>
          <w:szCs w:val="28"/>
        </w:rPr>
        <w:t>и в конкурсной программе «</w:t>
      </w:r>
      <w:proofErr w:type="spellStart"/>
      <w:r w:rsidRPr="00D6195A">
        <w:rPr>
          <w:color w:val="000000"/>
          <w:sz w:val="28"/>
          <w:szCs w:val="28"/>
        </w:rPr>
        <w:t>Брейн</w:t>
      </w:r>
      <w:proofErr w:type="spellEnd"/>
      <w:r w:rsidRPr="00D6195A">
        <w:rPr>
          <w:color w:val="000000"/>
          <w:sz w:val="28"/>
          <w:szCs w:val="28"/>
        </w:rPr>
        <w:t xml:space="preserve">-ринг» не допускается. </w:t>
      </w:r>
    </w:p>
    <w:p w:rsidR="00762CCE" w:rsidRDefault="00D6195A" w:rsidP="00DD11A3">
      <w:pPr>
        <w:pStyle w:val="2"/>
        <w:shd w:val="clear" w:color="auto" w:fill="auto"/>
        <w:spacing w:line="240" w:lineRule="auto"/>
        <w:ind w:left="20" w:right="20" w:firstLine="640"/>
        <w:jc w:val="both"/>
        <w:rPr>
          <w:color w:val="000000"/>
          <w:sz w:val="28"/>
          <w:szCs w:val="28"/>
        </w:rPr>
      </w:pPr>
      <w:proofErr w:type="gramStart"/>
      <w:r w:rsidRPr="00D6195A">
        <w:rPr>
          <w:color w:val="000000"/>
          <w:sz w:val="28"/>
          <w:szCs w:val="28"/>
        </w:rPr>
        <w:t>Неучастие команды в одном из обязательных видов программы аннулирует занятые места в остальных обязательных видах программы.</w:t>
      </w:r>
      <w:r w:rsidR="0095454F">
        <w:rPr>
          <w:color w:val="000000"/>
          <w:sz w:val="28"/>
          <w:szCs w:val="28"/>
        </w:rPr>
        <w:t xml:space="preserve"> </w:t>
      </w:r>
      <w:proofErr w:type="gramEnd"/>
    </w:p>
    <w:p w:rsidR="006D4C83" w:rsidRPr="00EA68E4" w:rsidRDefault="006D4C83" w:rsidP="00DD11A3">
      <w:pPr>
        <w:pStyle w:val="2"/>
        <w:shd w:val="clear" w:color="auto" w:fill="auto"/>
        <w:spacing w:line="240" w:lineRule="auto"/>
        <w:ind w:left="20" w:right="20" w:firstLine="640"/>
        <w:jc w:val="both"/>
        <w:rPr>
          <w:sz w:val="28"/>
          <w:szCs w:val="28"/>
        </w:rPr>
      </w:pPr>
      <w:r>
        <w:rPr>
          <w:sz w:val="28"/>
          <w:szCs w:val="28"/>
        </w:rPr>
        <w:t>Протесты относительно проведения соревнований или показаний результата должны подаваться на имя глав</w:t>
      </w:r>
      <w:r w:rsidR="00351482">
        <w:rPr>
          <w:sz w:val="28"/>
          <w:szCs w:val="28"/>
        </w:rPr>
        <w:t xml:space="preserve">ного судьи </w:t>
      </w:r>
      <w:r w:rsidR="00543761">
        <w:rPr>
          <w:sz w:val="28"/>
          <w:szCs w:val="28"/>
        </w:rPr>
        <w:t xml:space="preserve">Олимпиады </w:t>
      </w:r>
      <w:r w:rsidR="00351482">
        <w:rPr>
          <w:sz w:val="28"/>
          <w:szCs w:val="28"/>
        </w:rPr>
        <w:t>в течение</w:t>
      </w:r>
      <w:r>
        <w:rPr>
          <w:sz w:val="28"/>
          <w:szCs w:val="28"/>
        </w:rPr>
        <w:t xml:space="preserve"> </w:t>
      </w:r>
      <w:r w:rsidR="00594CD1">
        <w:rPr>
          <w:sz w:val="28"/>
          <w:szCs w:val="28"/>
        </w:rPr>
        <w:t>1</w:t>
      </w:r>
      <w:r>
        <w:rPr>
          <w:sz w:val="28"/>
          <w:szCs w:val="28"/>
        </w:rPr>
        <w:t xml:space="preserve"> час</w:t>
      </w:r>
      <w:r w:rsidR="00594CD1">
        <w:rPr>
          <w:sz w:val="28"/>
          <w:szCs w:val="28"/>
        </w:rPr>
        <w:t>а</w:t>
      </w:r>
      <w:r>
        <w:rPr>
          <w:sz w:val="28"/>
          <w:szCs w:val="28"/>
        </w:rPr>
        <w:t xml:space="preserve"> после объявления результат</w:t>
      </w:r>
      <w:r w:rsidR="00C36FBE">
        <w:rPr>
          <w:sz w:val="28"/>
          <w:szCs w:val="28"/>
        </w:rPr>
        <w:t>а</w:t>
      </w:r>
      <w:r>
        <w:rPr>
          <w:sz w:val="28"/>
          <w:szCs w:val="28"/>
        </w:rPr>
        <w:t>, являющегося предметом протеста.</w:t>
      </w:r>
    </w:p>
    <w:p w:rsidR="00762B19" w:rsidRPr="00576514" w:rsidRDefault="00EA68E4" w:rsidP="00DD11A3">
      <w:pPr>
        <w:pStyle w:val="a3"/>
        <w:spacing w:before="0" w:beforeAutospacing="0" w:after="0" w:afterAutospacing="0"/>
        <w:ind w:firstLine="680"/>
        <w:jc w:val="both"/>
        <w:rPr>
          <w:rFonts w:ascii="Times New Roman" w:hAnsi="Times New Roman" w:cs="Times New Roman"/>
          <w:color w:val="auto"/>
          <w:sz w:val="28"/>
          <w:szCs w:val="28"/>
        </w:rPr>
      </w:pPr>
      <w:r w:rsidRPr="00576514">
        <w:rPr>
          <w:rFonts w:ascii="Times New Roman" w:hAnsi="Times New Roman" w:cs="Times New Roman"/>
          <w:color w:val="000000"/>
          <w:sz w:val="28"/>
          <w:szCs w:val="28"/>
        </w:rPr>
        <w:t xml:space="preserve">Система проведения соревнований по каждому виду программы определяется ГСК по согласованию с </w:t>
      </w:r>
      <w:r w:rsidR="00866E80">
        <w:rPr>
          <w:rFonts w:ascii="Times New Roman" w:hAnsi="Times New Roman" w:cs="Times New Roman"/>
          <w:color w:val="000000"/>
          <w:sz w:val="28"/>
          <w:szCs w:val="28"/>
        </w:rPr>
        <w:t>Оргкомитетом</w:t>
      </w:r>
      <w:r w:rsidRPr="00576514">
        <w:rPr>
          <w:rFonts w:ascii="Times New Roman" w:hAnsi="Times New Roman" w:cs="Times New Roman"/>
          <w:color w:val="000000"/>
          <w:sz w:val="28"/>
          <w:szCs w:val="28"/>
        </w:rPr>
        <w:t xml:space="preserve"> после рассмотрения технических заявок.</w:t>
      </w:r>
    </w:p>
    <w:p w:rsidR="001624E8" w:rsidRPr="00576514" w:rsidRDefault="00D22DF3" w:rsidP="00DD11A3">
      <w:pPr>
        <w:pStyle w:val="a3"/>
        <w:spacing w:before="0" w:beforeAutospacing="0" w:after="0" w:afterAutospacing="0"/>
        <w:jc w:val="both"/>
        <w:rPr>
          <w:rFonts w:ascii="Times New Roman" w:hAnsi="Times New Roman" w:cs="Times New Roman"/>
          <w:color w:val="000000" w:themeColor="text1"/>
          <w:sz w:val="28"/>
          <w:szCs w:val="28"/>
        </w:rPr>
      </w:pPr>
      <w:r w:rsidRPr="00D22DF3">
        <w:rPr>
          <w:rFonts w:ascii="Times New Roman" w:hAnsi="Times New Roman" w:cs="Times New Roman"/>
          <w:b/>
          <w:color w:val="000000" w:themeColor="text1"/>
          <w:sz w:val="28"/>
          <w:szCs w:val="28"/>
        </w:rPr>
        <w:t xml:space="preserve">         </w:t>
      </w:r>
      <w:r w:rsidRPr="00576514">
        <w:rPr>
          <w:rFonts w:ascii="Times New Roman" w:hAnsi="Times New Roman" w:cs="Times New Roman"/>
          <w:color w:val="000000" w:themeColor="text1"/>
          <w:sz w:val="28"/>
          <w:szCs w:val="28"/>
        </w:rPr>
        <w:t>Оргкомитет оставляет за собой право внесения изменений в спортивную и конкурсную программу и порядок проведения соревнований.</w:t>
      </w:r>
    </w:p>
    <w:p w:rsidR="00D22DF3" w:rsidRDefault="00D22DF3" w:rsidP="00563EFC">
      <w:pPr>
        <w:pStyle w:val="a3"/>
        <w:spacing w:before="0" w:beforeAutospacing="0" w:after="0" w:afterAutospacing="0"/>
        <w:rPr>
          <w:rFonts w:ascii="Times New Roman" w:hAnsi="Times New Roman" w:cs="Times New Roman"/>
          <w:b/>
          <w:color w:val="000000" w:themeColor="text1"/>
          <w:sz w:val="28"/>
          <w:szCs w:val="28"/>
        </w:rPr>
      </w:pPr>
    </w:p>
    <w:p w:rsidR="006544E2" w:rsidRPr="00643469" w:rsidRDefault="00B94C28" w:rsidP="00DD11A3">
      <w:pPr>
        <w:pStyle w:val="a3"/>
        <w:spacing w:before="0" w:beforeAutospacing="0" w:after="0" w:afterAutospacing="0"/>
        <w:ind w:firstLine="680"/>
        <w:rPr>
          <w:rFonts w:ascii="Times New Roman" w:hAnsi="Times New Roman" w:cs="Times New Roman"/>
          <w:color w:val="000000" w:themeColor="text1"/>
          <w:sz w:val="28"/>
          <w:szCs w:val="28"/>
        </w:rPr>
      </w:pPr>
      <w:r w:rsidRPr="00643469">
        <w:rPr>
          <w:rFonts w:ascii="Times New Roman" w:hAnsi="Times New Roman" w:cs="Times New Roman"/>
          <w:color w:val="000000" w:themeColor="text1"/>
          <w:sz w:val="28"/>
          <w:szCs w:val="28"/>
        </w:rPr>
        <w:t>Спортив</w:t>
      </w:r>
      <w:r w:rsidR="006544E2" w:rsidRPr="00643469">
        <w:rPr>
          <w:rFonts w:ascii="Times New Roman" w:hAnsi="Times New Roman" w:cs="Times New Roman"/>
          <w:color w:val="000000" w:themeColor="text1"/>
          <w:sz w:val="28"/>
          <w:szCs w:val="28"/>
        </w:rPr>
        <w:t>ные виды программы:</w:t>
      </w:r>
    </w:p>
    <w:p w:rsidR="00FB5BB0" w:rsidRPr="00643469" w:rsidRDefault="00FB5BB0" w:rsidP="00DD11A3">
      <w:pPr>
        <w:suppressAutoHyphens/>
        <w:ind w:firstLine="709"/>
        <w:jc w:val="both"/>
        <w:outlineLvl w:val="0"/>
        <w:rPr>
          <w:b/>
          <w:sz w:val="28"/>
          <w:szCs w:val="28"/>
        </w:rPr>
      </w:pPr>
      <w:r w:rsidRPr="00643469">
        <w:rPr>
          <w:b/>
          <w:sz w:val="28"/>
          <w:szCs w:val="28"/>
        </w:rPr>
        <w:t xml:space="preserve">Легкая атлетика </w:t>
      </w:r>
    </w:p>
    <w:p w:rsidR="00643469" w:rsidRDefault="00FB5BB0" w:rsidP="00DD11A3">
      <w:pPr>
        <w:suppressAutoHyphens/>
        <w:ind w:firstLine="709"/>
        <w:jc w:val="both"/>
        <w:outlineLvl w:val="0"/>
        <w:rPr>
          <w:sz w:val="28"/>
          <w:szCs w:val="28"/>
        </w:rPr>
      </w:pPr>
      <w:r w:rsidRPr="00643469">
        <w:rPr>
          <w:sz w:val="28"/>
          <w:szCs w:val="28"/>
        </w:rPr>
        <w:t xml:space="preserve">Соревнования лично-командные, проводятся раздельно среди юношей </w:t>
      </w:r>
      <w:r w:rsidRPr="00643469">
        <w:rPr>
          <w:sz w:val="28"/>
          <w:szCs w:val="28"/>
        </w:rPr>
        <w:br/>
        <w:t xml:space="preserve">и девушек в </w:t>
      </w:r>
      <w:proofErr w:type="gramStart"/>
      <w:r w:rsidRPr="00643469">
        <w:rPr>
          <w:sz w:val="28"/>
          <w:szCs w:val="28"/>
        </w:rPr>
        <w:t>соответствии</w:t>
      </w:r>
      <w:proofErr w:type="gramEnd"/>
      <w:r w:rsidRPr="00643469">
        <w:rPr>
          <w:sz w:val="28"/>
          <w:szCs w:val="28"/>
        </w:rPr>
        <w:t xml:space="preserve"> с правилами вида спорта «легкая атлетика», утвержденными </w:t>
      </w:r>
      <w:r w:rsidR="00643469" w:rsidRPr="00643469">
        <w:rPr>
          <w:sz w:val="28"/>
          <w:szCs w:val="28"/>
        </w:rPr>
        <w:t>Министерства спорта</w:t>
      </w:r>
      <w:r w:rsidR="00643469">
        <w:rPr>
          <w:sz w:val="28"/>
          <w:szCs w:val="28"/>
        </w:rPr>
        <w:t xml:space="preserve"> </w:t>
      </w:r>
      <w:r w:rsidR="00643469" w:rsidRPr="00643469">
        <w:rPr>
          <w:sz w:val="28"/>
          <w:szCs w:val="28"/>
        </w:rPr>
        <w:t>Российской Федерации</w:t>
      </w:r>
      <w:r w:rsidR="00643469">
        <w:rPr>
          <w:sz w:val="28"/>
          <w:szCs w:val="28"/>
        </w:rPr>
        <w:t xml:space="preserve"> </w:t>
      </w:r>
      <w:r w:rsidR="00643469" w:rsidRPr="00643469">
        <w:rPr>
          <w:sz w:val="28"/>
          <w:szCs w:val="28"/>
        </w:rPr>
        <w:t>от 9</w:t>
      </w:r>
      <w:r w:rsidR="00623E68">
        <w:rPr>
          <w:sz w:val="28"/>
          <w:szCs w:val="28"/>
        </w:rPr>
        <w:t>.03.</w:t>
      </w:r>
      <w:r w:rsidR="00643469" w:rsidRPr="00643469">
        <w:rPr>
          <w:sz w:val="28"/>
          <w:szCs w:val="28"/>
        </w:rPr>
        <w:t>2023 № 153</w:t>
      </w:r>
      <w:r w:rsidR="00623E68" w:rsidRPr="00623E68">
        <w:rPr>
          <w:sz w:val="28"/>
          <w:szCs w:val="28"/>
        </w:rPr>
        <w:t>«Об утверждении правил вида спорта «</w:t>
      </w:r>
      <w:r w:rsidR="00623E68">
        <w:rPr>
          <w:sz w:val="28"/>
          <w:szCs w:val="28"/>
        </w:rPr>
        <w:t>Легкая атлетика</w:t>
      </w:r>
      <w:r w:rsidR="00623E68" w:rsidRPr="00623E68">
        <w:rPr>
          <w:sz w:val="28"/>
          <w:szCs w:val="28"/>
        </w:rPr>
        <w:t>»</w:t>
      </w:r>
      <w:r w:rsidR="00623E68">
        <w:rPr>
          <w:sz w:val="28"/>
          <w:szCs w:val="28"/>
        </w:rPr>
        <w:t>.</w:t>
      </w:r>
    </w:p>
    <w:p w:rsidR="00643469" w:rsidRPr="00643469" w:rsidRDefault="00643469" w:rsidP="00DD11A3">
      <w:pPr>
        <w:ind w:firstLine="709"/>
        <w:contextualSpacing/>
        <w:rPr>
          <w:color w:val="000000"/>
          <w:sz w:val="28"/>
          <w:szCs w:val="28"/>
        </w:rPr>
      </w:pPr>
      <w:r w:rsidRPr="00643469">
        <w:rPr>
          <w:color w:val="000000"/>
          <w:sz w:val="28"/>
          <w:szCs w:val="28"/>
        </w:rPr>
        <w:t xml:space="preserve">Состав каждой команды: 5 человек. </w:t>
      </w:r>
    </w:p>
    <w:p w:rsidR="00643469" w:rsidRPr="00643469" w:rsidRDefault="00643469" w:rsidP="00DD11A3">
      <w:pPr>
        <w:ind w:firstLine="709"/>
        <w:contextualSpacing/>
        <w:jc w:val="both"/>
        <w:rPr>
          <w:color w:val="000000"/>
          <w:sz w:val="28"/>
          <w:szCs w:val="28"/>
        </w:rPr>
      </w:pPr>
      <w:proofErr w:type="gramStart"/>
      <w:r w:rsidRPr="00643469">
        <w:rPr>
          <w:color w:val="000000"/>
          <w:sz w:val="28"/>
          <w:szCs w:val="28"/>
        </w:rPr>
        <w:t>Каждый участник команды принимает участие в одном из видов легкоатлетического двоеборья.</w:t>
      </w:r>
      <w:proofErr w:type="gramEnd"/>
    </w:p>
    <w:p w:rsidR="00643469" w:rsidRPr="00643469" w:rsidRDefault="00643469" w:rsidP="00DD11A3">
      <w:pPr>
        <w:ind w:firstLine="709"/>
        <w:contextualSpacing/>
        <w:jc w:val="both"/>
        <w:rPr>
          <w:color w:val="000000"/>
          <w:sz w:val="28"/>
          <w:szCs w:val="28"/>
        </w:rPr>
      </w:pPr>
      <w:r w:rsidRPr="00643469">
        <w:rPr>
          <w:color w:val="000000"/>
          <w:sz w:val="28"/>
          <w:szCs w:val="28"/>
        </w:rPr>
        <w:t>Легкоатлетическое двоеборье, юноши:</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1617"/>
      </w:tblGrid>
      <w:tr w:rsidR="00643469" w:rsidRPr="00643469" w:rsidTr="00623E68">
        <w:tc>
          <w:tcPr>
            <w:tcW w:w="9039"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t>Вид программы</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contextualSpacing/>
              <w:jc w:val="center"/>
              <w:outlineLvl w:val="0"/>
            </w:pPr>
            <w:r w:rsidRPr="00643469">
              <w:t>Количество участников</w:t>
            </w:r>
          </w:p>
        </w:tc>
      </w:tr>
      <w:tr w:rsidR="00643469" w:rsidRPr="00643469" w:rsidTr="00623E68">
        <w:trPr>
          <w:trHeight w:val="1000"/>
        </w:trPr>
        <w:tc>
          <w:tcPr>
            <w:tcW w:w="9039" w:type="dxa"/>
            <w:tcBorders>
              <w:top w:val="single" w:sz="4" w:space="0" w:color="auto"/>
              <w:left w:val="single" w:sz="4" w:space="0" w:color="auto"/>
              <w:bottom w:val="single" w:sz="4" w:space="0" w:color="auto"/>
              <w:right w:val="single" w:sz="4" w:space="0" w:color="auto"/>
            </w:tcBorders>
          </w:tcPr>
          <w:p w:rsidR="00643469" w:rsidRPr="00643469" w:rsidRDefault="00643469" w:rsidP="00623E68">
            <w:pPr>
              <w:ind w:firstLine="284"/>
              <w:contextualSpacing/>
              <w:jc w:val="both"/>
              <w:outlineLvl w:val="0"/>
            </w:pPr>
            <w:r w:rsidRPr="00643469">
              <w:t xml:space="preserve">бег 60 м – проводится на беговой дорожке (старт произвольный), при желании можно использовать стартовые колодки;  </w:t>
            </w:r>
          </w:p>
          <w:p w:rsidR="00643469" w:rsidRPr="00643469" w:rsidRDefault="00643469" w:rsidP="00623E68">
            <w:pPr>
              <w:ind w:firstLine="284"/>
              <w:contextualSpacing/>
              <w:jc w:val="both"/>
              <w:outlineLvl w:val="0"/>
            </w:pPr>
            <w:r w:rsidRPr="00643469">
              <w:t>прыжок в длину – прыжок выполняется с разбега, участнику предоставляется три попытки, результат определяется по лучшей попытке;</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t>2-3</w:t>
            </w:r>
          </w:p>
        </w:tc>
      </w:tr>
      <w:tr w:rsidR="00643469" w:rsidRPr="00643469" w:rsidTr="00623E68">
        <w:tc>
          <w:tcPr>
            <w:tcW w:w="9039" w:type="dxa"/>
            <w:tcBorders>
              <w:top w:val="single" w:sz="4" w:space="0" w:color="auto"/>
              <w:left w:val="single" w:sz="4" w:space="0" w:color="auto"/>
              <w:bottom w:val="single" w:sz="4" w:space="0" w:color="auto"/>
              <w:right w:val="single" w:sz="4" w:space="0" w:color="auto"/>
            </w:tcBorders>
          </w:tcPr>
          <w:p w:rsidR="00643469" w:rsidRPr="00643469" w:rsidRDefault="00643469" w:rsidP="00623E68">
            <w:pPr>
              <w:ind w:firstLine="284"/>
              <w:contextualSpacing/>
              <w:jc w:val="both"/>
              <w:outlineLvl w:val="0"/>
            </w:pPr>
            <w:r w:rsidRPr="00643469">
              <w:t>бег 600 м (выполняется на беговой дорожке с высокого старта);</w:t>
            </w:r>
          </w:p>
          <w:p w:rsidR="00643469" w:rsidRPr="00643469" w:rsidRDefault="00643469" w:rsidP="00623E68">
            <w:pPr>
              <w:ind w:firstLine="284"/>
              <w:contextualSpacing/>
              <w:jc w:val="both"/>
              <w:outlineLvl w:val="0"/>
            </w:pPr>
            <w:r w:rsidRPr="00643469">
              <w:t>метание мяча – выполняется с разбега, каждому участнику предоставляется одна тренировочная и три зачетных попытки (подряд), итоговый результат определяется по лучшему результату из трех попыток (мяч для метания – малый 140 г).</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t>2-3</w:t>
            </w:r>
          </w:p>
        </w:tc>
      </w:tr>
    </w:tbl>
    <w:p w:rsidR="00643469" w:rsidRPr="00643469" w:rsidRDefault="00DD11A3" w:rsidP="00643469">
      <w:pPr>
        <w:spacing w:before="100" w:beforeAutospacing="1" w:line="276" w:lineRule="auto"/>
        <w:ind w:firstLine="709"/>
        <w:rPr>
          <w:color w:val="000000"/>
          <w:sz w:val="28"/>
          <w:szCs w:val="28"/>
        </w:rPr>
      </w:pPr>
      <w:r>
        <w:rPr>
          <w:color w:val="000000"/>
          <w:sz w:val="28"/>
          <w:szCs w:val="28"/>
        </w:rPr>
        <w:t>Л</w:t>
      </w:r>
      <w:r w:rsidR="00643469" w:rsidRPr="00643469">
        <w:rPr>
          <w:color w:val="000000"/>
          <w:sz w:val="28"/>
          <w:szCs w:val="28"/>
        </w:rPr>
        <w:t>егкоатлетическое двоеборье, девушки:</w:t>
      </w:r>
    </w:p>
    <w:tbl>
      <w:tblPr>
        <w:tblStyle w:val="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1617"/>
      </w:tblGrid>
      <w:tr w:rsidR="00643469" w:rsidRPr="00643469" w:rsidTr="00623E68">
        <w:trPr>
          <w:trHeight w:val="370"/>
        </w:trPr>
        <w:tc>
          <w:tcPr>
            <w:tcW w:w="9039"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rPr>
                <w:color w:val="000000"/>
                <w:sz w:val="28"/>
                <w:szCs w:val="28"/>
              </w:rPr>
              <w:tab/>
            </w:r>
            <w:r w:rsidRPr="00643469">
              <w:t>Вид программы</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contextualSpacing/>
              <w:jc w:val="center"/>
              <w:outlineLvl w:val="0"/>
            </w:pPr>
            <w:r w:rsidRPr="00643469">
              <w:t>Количество участников</w:t>
            </w:r>
          </w:p>
        </w:tc>
      </w:tr>
      <w:tr w:rsidR="00643469" w:rsidRPr="00643469" w:rsidTr="00AF147B">
        <w:trPr>
          <w:trHeight w:val="274"/>
        </w:trPr>
        <w:tc>
          <w:tcPr>
            <w:tcW w:w="9039" w:type="dxa"/>
            <w:tcBorders>
              <w:top w:val="single" w:sz="4" w:space="0" w:color="auto"/>
              <w:left w:val="single" w:sz="4" w:space="0" w:color="auto"/>
              <w:bottom w:val="single" w:sz="4" w:space="0" w:color="auto"/>
              <w:right w:val="single" w:sz="4" w:space="0" w:color="auto"/>
            </w:tcBorders>
          </w:tcPr>
          <w:p w:rsidR="00643469" w:rsidRPr="00643469" w:rsidRDefault="00643469" w:rsidP="00623E68">
            <w:pPr>
              <w:ind w:firstLine="284"/>
              <w:contextualSpacing/>
              <w:jc w:val="both"/>
              <w:outlineLvl w:val="0"/>
            </w:pPr>
            <w:r w:rsidRPr="00643469">
              <w:t xml:space="preserve">бег 60 м – проводится на беговой дорожке (старт произвольный), при желании можно использовать стартовые колодки; </w:t>
            </w:r>
          </w:p>
          <w:p w:rsidR="00643469" w:rsidRPr="00643469" w:rsidRDefault="00643469" w:rsidP="00623E68">
            <w:pPr>
              <w:ind w:firstLine="284"/>
              <w:contextualSpacing/>
              <w:jc w:val="both"/>
              <w:outlineLvl w:val="0"/>
            </w:pPr>
            <w:r w:rsidRPr="00643469">
              <w:t>прыжок в длину – прыжок выполняется с разбега, участнику предоставляется три попытки, результат определяется по лучшей попытке</w:t>
            </w:r>
            <w:r w:rsidR="00AF147B">
              <w:t>,</w:t>
            </w:r>
            <w:r w:rsidRPr="00643469">
              <w:t xml:space="preserve"> участнику предоставляется </w:t>
            </w:r>
            <w:r w:rsidRPr="00643469">
              <w:lastRenderedPageBreak/>
              <w:t>три попытки, результат</w:t>
            </w:r>
            <w:r w:rsidR="00AF147B">
              <w:t xml:space="preserve"> определяется по лучшей попытке;</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lastRenderedPageBreak/>
              <w:t>2-3</w:t>
            </w:r>
          </w:p>
        </w:tc>
      </w:tr>
      <w:tr w:rsidR="00643469" w:rsidRPr="00643469" w:rsidTr="00623E68">
        <w:tc>
          <w:tcPr>
            <w:tcW w:w="9039" w:type="dxa"/>
            <w:tcBorders>
              <w:top w:val="single" w:sz="4" w:space="0" w:color="auto"/>
              <w:left w:val="single" w:sz="4" w:space="0" w:color="auto"/>
              <w:bottom w:val="single" w:sz="4" w:space="0" w:color="auto"/>
              <w:right w:val="single" w:sz="4" w:space="0" w:color="auto"/>
            </w:tcBorders>
          </w:tcPr>
          <w:p w:rsidR="00643469" w:rsidRPr="00643469" w:rsidRDefault="00643469" w:rsidP="00623E68">
            <w:pPr>
              <w:ind w:firstLine="284"/>
              <w:contextualSpacing/>
              <w:jc w:val="both"/>
              <w:outlineLvl w:val="0"/>
            </w:pPr>
            <w:r w:rsidRPr="00643469">
              <w:lastRenderedPageBreak/>
              <w:t>бег 600 м – выполняется на беговой дорожке с высокого старта;</w:t>
            </w:r>
          </w:p>
          <w:p w:rsidR="00643469" w:rsidRPr="00643469" w:rsidRDefault="00643469" w:rsidP="00623E68">
            <w:pPr>
              <w:ind w:firstLine="284"/>
              <w:contextualSpacing/>
              <w:jc w:val="both"/>
              <w:outlineLvl w:val="0"/>
            </w:pPr>
            <w:r w:rsidRPr="00643469">
              <w:t>метание мяча – выполняется с разбега, каждому участнику предоставляется одна тренировочная и три зачетных попытки (подряд), итоговый результат определяется по лучшему результату из трех попыток (мяч для метания – малый 140 г).</w:t>
            </w:r>
          </w:p>
        </w:tc>
        <w:tc>
          <w:tcPr>
            <w:tcW w:w="1617" w:type="dxa"/>
            <w:tcBorders>
              <w:top w:val="single" w:sz="4" w:space="0" w:color="auto"/>
              <w:left w:val="single" w:sz="4" w:space="0" w:color="auto"/>
              <w:bottom w:val="single" w:sz="4" w:space="0" w:color="auto"/>
              <w:right w:val="single" w:sz="4" w:space="0" w:color="auto"/>
            </w:tcBorders>
            <w:vAlign w:val="center"/>
          </w:tcPr>
          <w:p w:rsidR="00643469" w:rsidRPr="00643469" w:rsidRDefault="00643469" w:rsidP="00643469">
            <w:pPr>
              <w:spacing w:line="276" w:lineRule="auto"/>
              <w:contextualSpacing/>
              <w:jc w:val="center"/>
              <w:outlineLvl w:val="0"/>
            </w:pPr>
            <w:r w:rsidRPr="00643469">
              <w:t>2-3</w:t>
            </w:r>
          </w:p>
        </w:tc>
      </w:tr>
    </w:tbl>
    <w:p w:rsidR="00AF1EE6" w:rsidRDefault="00AF1EE6" w:rsidP="00643469">
      <w:pPr>
        <w:spacing w:line="276" w:lineRule="auto"/>
        <w:ind w:firstLine="709"/>
        <w:contextualSpacing/>
        <w:jc w:val="both"/>
        <w:rPr>
          <w:color w:val="000000"/>
          <w:sz w:val="28"/>
          <w:szCs w:val="28"/>
        </w:rPr>
      </w:pPr>
    </w:p>
    <w:p w:rsidR="00643469" w:rsidRPr="00643469" w:rsidRDefault="00643469" w:rsidP="00DD11A3">
      <w:pPr>
        <w:ind w:firstLine="709"/>
        <w:contextualSpacing/>
        <w:jc w:val="both"/>
        <w:rPr>
          <w:color w:val="000000"/>
          <w:sz w:val="28"/>
          <w:szCs w:val="28"/>
        </w:rPr>
      </w:pPr>
      <w:r w:rsidRPr="00643469">
        <w:rPr>
          <w:color w:val="000000"/>
          <w:sz w:val="28"/>
          <w:szCs w:val="28"/>
        </w:rPr>
        <w:t xml:space="preserve">Легкоатлетическая эстафета 4х200 м проводится раздельно среди юношей </w:t>
      </w:r>
      <w:r w:rsidRPr="00643469">
        <w:rPr>
          <w:color w:val="000000"/>
          <w:sz w:val="28"/>
          <w:szCs w:val="28"/>
        </w:rPr>
        <w:br/>
        <w:t>и девушек.</w:t>
      </w:r>
    </w:p>
    <w:p w:rsidR="008330D4" w:rsidRPr="00D24CDD" w:rsidRDefault="008330D4" w:rsidP="00DD11A3">
      <w:pPr>
        <w:suppressAutoHyphens/>
        <w:ind w:firstLine="709"/>
        <w:contextualSpacing/>
        <w:jc w:val="both"/>
        <w:outlineLvl w:val="0"/>
        <w:rPr>
          <w:sz w:val="28"/>
          <w:szCs w:val="28"/>
        </w:rPr>
      </w:pPr>
      <w:r w:rsidRPr="00D24CDD">
        <w:rPr>
          <w:sz w:val="28"/>
          <w:szCs w:val="28"/>
        </w:rPr>
        <w:t>В эстафетах участники команды, за исключением участника первого этапа, могут начать бег не более чем за 10 м до начала зоны передачи эстафетной палочки.</w:t>
      </w:r>
    </w:p>
    <w:p w:rsidR="008330D4" w:rsidRPr="00D24CDD" w:rsidRDefault="008330D4" w:rsidP="00DD11A3">
      <w:pPr>
        <w:tabs>
          <w:tab w:val="left" w:pos="993"/>
        </w:tabs>
        <w:suppressAutoHyphens/>
        <w:ind w:firstLine="709"/>
        <w:contextualSpacing/>
        <w:jc w:val="both"/>
        <w:outlineLvl w:val="0"/>
        <w:rPr>
          <w:sz w:val="28"/>
          <w:szCs w:val="28"/>
        </w:rPr>
      </w:pPr>
      <w:r w:rsidRPr="00D24CDD">
        <w:rPr>
          <w:sz w:val="28"/>
          <w:szCs w:val="28"/>
        </w:rPr>
        <w:t>В беговых видах в каждом забеге для всех участников разрешен только один фальстарт без дисквалификации участника, его совершившего. Любой участник, допустивший дальнейшие фальстарты, отстраняется от участия в соревнованиях.</w:t>
      </w:r>
    </w:p>
    <w:p w:rsidR="008330D4" w:rsidRPr="00D24CDD" w:rsidRDefault="008330D4" w:rsidP="00DD11A3">
      <w:pPr>
        <w:suppressAutoHyphens/>
        <w:ind w:firstLine="709"/>
        <w:contextualSpacing/>
        <w:jc w:val="both"/>
        <w:rPr>
          <w:sz w:val="28"/>
          <w:szCs w:val="28"/>
        </w:rPr>
      </w:pPr>
      <w:r w:rsidRPr="00D24CDD">
        <w:rPr>
          <w:sz w:val="28"/>
          <w:szCs w:val="28"/>
        </w:rPr>
        <w:t xml:space="preserve">Результат в беговых </w:t>
      </w:r>
      <w:proofErr w:type="gramStart"/>
      <w:r w:rsidRPr="00D24CDD">
        <w:rPr>
          <w:sz w:val="28"/>
          <w:szCs w:val="28"/>
        </w:rPr>
        <w:t>видах</w:t>
      </w:r>
      <w:proofErr w:type="gramEnd"/>
      <w:r w:rsidRPr="00D24CDD">
        <w:rPr>
          <w:sz w:val="28"/>
          <w:szCs w:val="28"/>
        </w:rPr>
        <w:t xml:space="preserve"> фиксируется с точностью 0,1 сек. по ручному секундомеру.</w:t>
      </w:r>
    </w:p>
    <w:p w:rsidR="00643469" w:rsidRPr="00643469" w:rsidRDefault="00643469" w:rsidP="00DD11A3">
      <w:pPr>
        <w:ind w:firstLine="709"/>
        <w:contextualSpacing/>
        <w:jc w:val="both"/>
        <w:rPr>
          <w:color w:val="000000"/>
          <w:sz w:val="28"/>
          <w:szCs w:val="28"/>
        </w:rPr>
      </w:pPr>
      <w:r w:rsidRPr="00643469">
        <w:rPr>
          <w:color w:val="000000"/>
          <w:sz w:val="28"/>
          <w:szCs w:val="28"/>
        </w:rPr>
        <w:t xml:space="preserve">Место команды в легкоатлетическом двоеборье определяется по наибольшей сумме очков 4 лучших результатов в легкоатлетическом двоеборье (раздельно </w:t>
      </w:r>
      <w:r w:rsidRPr="00643469">
        <w:rPr>
          <w:color w:val="000000"/>
          <w:sz w:val="28"/>
          <w:szCs w:val="28"/>
        </w:rPr>
        <w:br/>
        <w:t>у юношей и девушек).</w:t>
      </w:r>
    </w:p>
    <w:p w:rsidR="00643469" w:rsidRPr="00643469" w:rsidRDefault="00643469" w:rsidP="00DD11A3">
      <w:pPr>
        <w:ind w:firstLine="709"/>
        <w:contextualSpacing/>
        <w:jc w:val="both"/>
        <w:rPr>
          <w:color w:val="000000"/>
          <w:sz w:val="28"/>
          <w:szCs w:val="28"/>
        </w:rPr>
      </w:pPr>
      <w:r w:rsidRPr="00643469">
        <w:rPr>
          <w:color w:val="000000"/>
          <w:sz w:val="28"/>
          <w:szCs w:val="28"/>
        </w:rPr>
        <w:t xml:space="preserve">Командное первенство в легкой атлетике определяется по наименьшей сумме мест в легкоатлетическом двоеборье и легкоатлетической эстафете (раздельно </w:t>
      </w:r>
      <w:r w:rsidRPr="00643469">
        <w:rPr>
          <w:color w:val="000000"/>
          <w:sz w:val="28"/>
          <w:szCs w:val="28"/>
        </w:rPr>
        <w:br/>
        <w:t xml:space="preserve">у юношей и у девушек). Личное первенство определяется в </w:t>
      </w:r>
      <w:proofErr w:type="gramStart"/>
      <w:r w:rsidRPr="00643469">
        <w:rPr>
          <w:color w:val="000000"/>
          <w:sz w:val="28"/>
          <w:szCs w:val="28"/>
        </w:rPr>
        <w:t>каждом</w:t>
      </w:r>
      <w:proofErr w:type="gramEnd"/>
      <w:r w:rsidRPr="00643469">
        <w:rPr>
          <w:color w:val="000000"/>
          <w:sz w:val="28"/>
          <w:szCs w:val="28"/>
        </w:rPr>
        <w:t xml:space="preserve"> виде легкоатлетического двоеборья, раздельно среди юношей и девушек.</w:t>
      </w:r>
    </w:p>
    <w:p w:rsidR="00643469" w:rsidRPr="00643469" w:rsidRDefault="00643469" w:rsidP="00DD11A3">
      <w:pPr>
        <w:ind w:firstLine="709"/>
        <w:contextualSpacing/>
        <w:jc w:val="both"/>
        <w:rPr>
          <w:color w:val="000000"/>
          <w:sz w:val="28"/>
          <w:szCs w:val="28"/>
        </w:rPr>
      </w:pPr>
      <w:r w:rsidRPr="00643469">
        <w:rPr>
          <w:color w:val="000000"/>
          <w:sz w:val="28"/>
          <w:szCs w:val="28"/>
        </w:rPr>
        <w:t>В случае равенства у двух или более команд суммы мест высшее место занимает команда, показавшая лучший результат в легкоатлетическом двоеборье у юношей и девушек.</w:t>
      </w:r>
    </w:p>
    <w:p w:rsidR="00D6195A" w:rsidRPr="00D6195A" w:rsidRDefault="00D6195A" w:rsidP="00D6195A">
      <w:pPr>
        <w:tabs>
          <w:tab w:val="left" w:pos="709"/>
          <w:tab w:val="center" w:pos="5141"/>
        </w:tabs>
        <w:suppressAutoHyphens/>
        <w:spacing w:line="276" w:lineRule="auto"/>
        <w:ind w:firstLine="709"/>
        <w:jc w:val="both"/>
        <w:rPr>
          <w:sz w:val="28"/>
          <w:szCs w:val="28"/>
        </w:rPr>
      </w:pPr>
      <w:r w:rsidRPr="00D6195A">
        <w:rPr>
          <w:b/>
          <w:sz w:val="28"/>
          <w:szCs w:val="28"/>
        </w:rPr>
        <w:t>Баскетбол (дисциплина «баскетбол 3х3»)</w:t>
      </w:r>
    </w:p>
    <w:p w:rsidR="00D6195A" w:rsidRPr="00D6195A" w:rsidRDefault="00D6195A" w:rsidP="00DD11A3">
      <w:pPr>
        <w:suppressAutoHyphens/>
        <w:ind w:firstLine="709"/>
        <w:jc w:val="both"/>
        <w:outlineLvl w:val="0"/>
        <w:rPr>
          <w:sz w:val="28"/>
          <w:szCs w:val="28"/>
        </w:rPr>
      </w:pPr>
      <w:r w:rsidRPr="00D6195A">
        <w:rPr>
          <w:sz w:val="28"/>
          <w:szCs w:val="28"/>
        </w:rPr>
        <w:t xml:space="preserve">Соревнования командные, проводятся раздельно среди команд юношей </w:t>
      </w:r>
      <w:r w:rsidRPr="00D6195A">
        <w:rPr>
          <w:sz w:val="28"/>
          <w:szCs w:val="28"/>
        </w:rPr>
        <w:br/>
        <w:t xml:space="preserve">и команд девушек, в </w:t>
      </w:r>
      <w:proofErr w:type="gramStart"/>
      <w:r w:rsidRPr="00D6195A">
        <w:rPr>
          <w:sz w:val="28"/>
          <w:szCs w:val="28"/>
        </w:rPr>
        <w:t>соответствии</w:t>
      </w:r>
      <w:proofErr w:type="gramEnd"/>
      <w:r w:rsidRPr="00D6195A">
        <w:rPr>
          <w:sz w:val="28"/>
          <w:szCs w:val="28"/>
        </w:rPr>
        <w:t xml:space="preserve"> с правилами вида спорта «баскетбол», правилами вида спорта «Баскетбол», утверждёнными Министерством спорта Российской Федерации от 16.03.2017 № 182 «Об утверждении правил вида спорта «Баскетбол».</w:t>
      </w:r>
    </w:p>
    <w:p w:rsidR="00D6195A" w:rsidRPr="00D6195A" w:rsidRDefault="00D6195A" w:rsidP="00DD11A3">
      <w:pPr>
        <w:suppressAutoHyphens/>
        <w:ind w:firstLine="709"/>
        <w:jc w:val="both"/>
        <w:outlineLvl w:val="0"/>
        <w:rPr>
          <w:sz w:val="28"/>
          <w:szCs w:val="28"/>
        </w:rPr>
      </w:pPr>
      <w:r w:rsidRPr="00D6195A">
        <w:rPr>
          <w:sz w:val="28"/>
          <w:szCs w:val="28"/>
        </w:rPr>
        <w:t>Состав каждой команды: 4 человека, в том числе 1 запасной.</w:t>
      </w:r>
    </w:p>
    <w:p w:rsidR="00D6195A" w:rsidRPr="00D6195A" w:rsidRDefault="00D6195A" w:rsidP="00DD11A3">
      <w:pPr>
        <w:suppressAutoHyphens/>
        <w:ind w:firstLine="709"/>
        <w:jc w:val="both"/>
        <w:outlineLvl w:val="0"/>
        <w:rPr>
          <w:sz w:val="28"/>
          <w:szCs w:val="28"/>
        </w:rPr>
      </w:pPr>
      <w:r w:rsidRPr="00D6195A">
        <w:rPr>
          <w:sz w:val="28"/>
          <w:szCs w:val="28"/>
        </w:rPr>
        <w:t xml:space="preserve">Игра проходит на половине баскетбольной площадки. Основное время игры составляет 8 минут (только последняя минута – «чистое время», остальное время – «грязное»). В случае равного счета по истечении 8 минут игра продолжается </w:t>
      </w:r>
      <w:r w:rsidRPr="00D6195A">
        <w:rPr>
          <w:sz w:val="28"/>
          <w:szCs w:val="28"/>
        </w:rPr>
        <w:br/>
        <w:t>до первого заброшенного мяча в дополнительное время.</w:t>
      </w:r>
    </w:p>
    <w:p w:rsidR="00D6195A" w:rsidRPr="00D6195A" w:rsidRDefault="00D6195A" w:rsidP="00DD11A3">
      <w:pPr>
        <w:suppressAutoHyphens/>
        <w:ind w:firstLine="709"/>
        <w:jc w:val="both"/>
        <w:outlineLvl w:val="0"/>
        <w:rPr>
          <w:sz w:val="28"/>
          <w:szCs w:val="28"/>
        </w:rPr>
      </w:pPr>
      <w:r w:rsidRPr="00D6195A">
        <w:rPr>
          <w:sz w:val="28"/>
          <w:szCs w:val="28"/>
        </w:rPr>
        <w:t>В игре должны быть задействованы все 4 игрока команды.</w:t>
      </w:r>
    </w:p>
    <w:p w:rsidR="00D6195A" w:rsidRPr="00D6195A" w:rsidRDefault="00D6195A" w:rsidP="00DD11A3">
      <w:pPr>
        <w:suppressAutoHyphens/>
        <w:ind w:firstLine="709"/>
        <w:jc w:val="both"/>
        <w:outlineLvl w:val="0"/>
        <w:rPr>
          <w:sz w:val="28"/>
          <w:szCs w:val="28"/>
        </w:rPr>
      </w:pPr>
      <w:r w:rsidRPr="00D6195A">
        <w:rPr>
          <w:sz w:val="28"/>
          <w:szCs w:val="28"/>
        </w:rPr>
        <w:t>За выигрыш начисляется 2 очка, за поражение – 1 очко, за неявку – 0 очков.</w:t>
      </w:r>
    </w:p>
    <w:p w:rsidR="00D6195A" w:rsidRPr="00D6195A" w:rsidRDefault="00D6195A" w:rsidP="00DD11A3">
      <w:pPr>
        <w:suppressAutoHyphens/>
        <w:ind w:firstLine="709"/>
        <w:jc w:val="both"/>
        <w:outlineLvl w:val="0"/>
        <w:rPr>
          <w:sz w:val="28"/>
          <w:szCs w:val="28"/>
        </w:rPr>
      </w:pPr>
      <w:r w:rsidRPr="00D6195A">
        <w:rPr>
          <w:sz w:val="28"/>
          <w:szCs w:val="28"/>
        </w:rPr>
        <w:t xml:space="preserve">Игры по всех возрастных категориях проводятся официальным мячом </w:t>
      </w:r>
      <w:r w:rsidRPr="00D6195A">
        <w:rPr>
          <w:sz w:val="28"/>
          <w:szCs w:val="28"/>
        </w:rPr>
        <w:br/>
        <w:t>3х3 (</w:t>
      </w:r>
      <w:proofErr w:type="gramStart"/>
      <w:r w:rsidRPr="00D6195A">
        <w:rPr>
          <w:sz w:val="28"/>
          <w:szCs w:val="28"/>
        </w:rPr>
        <w:t>утяжеленный</w:t>
      </w:r>
      <w:proofErr w:type="gramEnd"/>
      <w:r w:rsidRPr="00D6195A">
        <w:rPr>
          <w:sz w:val="28"/>
          <w:szCs w:val="28"/>
        </w:rPr>
        <w:t xml:space="preserve"> № 6).</w:t>
      </w:r>
    </w:p>
    <w:p w:rsidR="00623E68" w:rsidRPr="00623E68" w:rsidRDefault="00623E68" w:rsidP="00623E68">
      <w:pPr>
        <w:spacing w:after="240" w:line="276" w:lineRule="auto"/>
        <w:ind w:firstLine="709"/>
        <w:contextualSpacing/>
        <w:rPr>
          <w:b/>
          <w:bCs/>
          <w:color w:val="000000"/>
          <w:sz w:val="28"/>
          <w:szCs w:val="28"/>
        </w:rPr>
      </w:pPr>
      <w:proofErr w:type="gramStart"/>
      <w:r w:rsidRPr="00623E68">
        <w:rPr>
          <w:b/>
          <w:bCs/>
          <w:color w:val="000000"/>
          <w:sz w:val="28"/>
          <w:szCs w:val="28"/>
        </w:rPr>
        <w:t>Городошный</w:t>
      </w:r>
      <w:proofErr w:type="gramEnd"/>
      <w:r w:rsidRPr="00623E68">
        <w:rPr>
          <w:b/>
          <w:bCs/>
          <w:color w:val="000000"/>
          <w:sz w:val="28"/>
          <w:szCs w:val="28"/>
        </w:rPr>
        <w:t xml:space="preserve"> спорт (дисциплина «городки европейские»)</w:t>
      </w:r>
    </w:p>
    <w:p w:rsidR="00623E68" w:rsidRPr="00623E68" w:rsidRDefault="00623E68" w:rsidP="00DD11A3">
      <w:pPr>
        <w:ind w:firstLine="709"/>
        <w:contextualSpacing/>
        <w:jc w:val="both"/>
        <w:rPr>
          <w:color w:val="000000"/>
          <w:sz w:val="28"/>
          <w:szCs w:val="28"/>
        </w:rPr>
      </w:pPr>
      <w:r w:rsidRPr="00623E68">
        <w:rPr>
          <w:color w:val="000000"/>
          <w:sz w:val="28"/>
          <w:szCs w:val="28"/>
        </w:rPr>
        <w:t>Соревнования командные, проводятся раздельно среди команд юношей и команд девушек, в соответствии с правилами вида спорта «</w:t>
      </w:r>
      <w:proofErr w:type="gramStart"/>
      <w:r w:rsidRPr="00623E68">
        <w:rPr>
          <w:color w:val="000000"/>
          <w:sz w:val="28"/>
          <w:szCs w:val="28"/>
        </w:rPr>
        <w:t>городошный</w:t>
      </w:r>
      <w:proofErr w:type="gramEnd"/>
      <w:r w:rsidRPr="00623E68">
        <w:rPr>
          <w:color w:val="000000"/>
          <w:sz w:val="28"/>
          <w:szCs w:val="28"/>
        </w:rPr>
        <w:t xml:space="preserve"> спорт», </w:t>
      </w:r>
      <w:r w:rsidRPr="00623E68">
        <w:rPr>
          <w:color w:val="000000"/>
          <w:sz w:val="28"/>
          <w:szCs w:val="28"/>
        </w:rPr>
        <w:lastRenderedPageBreak/>
        <w:t>утвержденными Министерств</w:t>
      </w:r>
      <w:r>
        <w:rPr>
          <w:color w:val="000000"/>
          <w:sz w:val="28"/>
          <w:szCs w:val="28"/>
        </w:rPr>
        <w:t>ом</w:t>
      </w:r>
      <w:r w:rsidRPr="00623E68">
        <w:rPr>
          <w:color w:val="000000"/>
          <w:sz w:val="28"/>
          <w:szCs w:val="28"/>
        </w:rPr>
        <w:t xml:space="preserve"> спорта Российской Федерации от 06.07.2020 </w:t>
      </w:r>
      <w:r>
        <w:rPr>
          <w:color w:val="000000"/>
          <w:sz w:val="28"/>
          <w:szCs w:val="28"/>
        </w:rPr>
        <w:t>№</w:t>
      </w:r>
      <w:r w:rsidRPr="00623E68">
        <w:rPr>
          <w:color w:val="000000"/>
          <w:sz w:val="28"/>
          <w:szCs w:val="28"/>
        </w:rPr>
        <w:t xml:space="preserve"> 494</w:t>
      </w:r>
      <w:r>
        <w:rPr>
          <w:color w:val="000000"/>
          <w:sz w:val="28"/>
          <w:szCs w:val="28"/>
        </w:rPr>
        <w:t xml:space="preserve"> </w:t>
      </w:r>
      <w:r w:rsidRPr="00623E68">
        <w:rPr>
          <w:color w:val="000000"/>
          <w:sz w:val="28"/>
          <w:szCs w:val="28"/>
        </w:rPr>
        <w:t>«Об утверждении правил вида спорта «</w:t>
      </w:r>
      <w:r w:rsidR="00071EA0" w:rsidRPr="00071EA0">
        <w:rPr>
          <w:color w:val="000000"/>
          <w:sz w:val="28"/>
          <w:szCs w:val="28"/>
        </w:rPr>
        <w:t>Городошный спорт</w:t>
      </w:r>
      <w:r w:rsidRPr="00623E68">
        <w:rPr>
          <w:color w:val="000000"/>
          <w:sz w:val="28"/>
          <w:szCs w:val="28"/>
        </w:rPr>
        <w:t>».</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Состав каждой команды: 3 человека. </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В заходе каждый участник команды выходит на кон для бросков только один раз. Нарушение приводит к проигрышу в партии, сыгранной с нарушением. Порядок выхода игроков определяет капитан представитель команды. </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Для соревнований используются 10 фигур в следующей последовательности постановки фигур: 1. «Пушка», 2. «Вилка», 3. «Колодец», 4. «Стрела», </w:t>
      </w:r>
      <w:r w:rsidRPr="00623E68">
        <w:rPr>
          <w:color w:val="000000"/>
          <w:sz w:val="28"/>
          <w:szCs w:val="28"/>
        </w:rPr>
        <w:br/>
        <w:t xml:space="preserve">5. «Артиллерия», 6. «Серп», 7. «Пулеметное гнездо», 8. «Самолет», 9. «Тир», </w:t>
      </w:r>
      <w:r w:rsidRPr="00623E68">
        <w:rPr>
          <w:color w:val="000000"/>
          <w:sz w:val="28"/>
          <w:szCs w:val="28"/>
        </w:rPr>
        <w:br/>
        <w:t xml:space="preserve">10. «Письмо» (городки ставятся вертикально). </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Соревнования проводятся по упрощенным правилам. Броски производятся </w:t>
      </w:r>
      <w:r w:rsidRPr="00623E68">
        <w:rPr>
          <w:color w:val="000000"/>
          <w:sz w:val="28"/>
          <w:szCs w:val="28"/>
        </w:rPr>
        <w:br/>
        <w:t>с расстояния не ближе 6,5 м полимерными битами весом не более 2 кг. Для игры используются цилиндрические городки.</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Соревнования проводятся в два этапа: на предварительном этапе соревнований проводится выбивание 10 фигур 20 бросками (битами). На выбивание каждой фигуры участнику дается два броска. Если первым броском фигура выбивается полностью, то она </w:t>
      </w:r>
      <w:proofErr w:type="gramStart"/>
      <w:r w:rsidRPr="00623E68">
        <w:rPr>
          <w:color w:val="000000"/>
          <w:sz w:val="28"/>
          <w:szCs w:val="28"/>
        </w:rPr>
        <w:t>ставится повторно и снова выбивается</w:t>
      </w:r>
      <w:proofErr w:type="gramEnd"/>
      <w:r w:rsidRPr="00623E68">
        <w:rPr>
          <w:color w:val="000000"/>
          <w:sz w:val="28"/>
          <w:szCs w:val="28"/>
        </w:rPr>
        <w:t>, если первым броском выбиты не все городки фигуры, то они добиваются вторым броском. Очередному участнику команды ставится следующая фигура независимо от результатов бросков предыдущего участника.</w:t>
      </w:r>
    </w:p>
    <w:p w:rsidR="00623E68" w:rsidRPr="00623E68" w:rsidRDefault="00623E68" w:rsidP="00DD11A3">
      <w:pPr>
        <w:ind w:firstLine="709"/>
        <w:contextualSpacing/>
        <w:jc w:val="both"/>
        <w:rPr>
          <w:color w:val="000000"/>
          <w:sz w:val="28"/>
          <w:szCs w:val="28"/>
        </w:rPr>
      </w:pPr>
      <w:r w:rsidRPr="00623E68">
        <w:rPr>
          <w:color w:val="000000"/>
          <w:sz w:val="28"/>
          <w:szCs w:val="28"/>
        </w:rPr>
        <w:t xml:space="preserve">В зачёт идет количество выбитых городков. </w:t>
      </w:r>
    </w:p>
    <w:p w:rsidR="00623E68" w:rsidRPr="00623E68" w:rsidRDefault="00623E68" w:rsidP="00DD11A3">
      <w:pPr>
        <w:ind w:firstLine="709"/>
        <w:contextualSpacing/>
        <w:jc w:val="both"/>
        <w:rPr>
          <w:color w:val="000000"/>
          <w:sz w:val="28"/>
          <w:szCs w:val="28"/>
        </w:rPr>
      </w:pPr>
      <w:r w:rsidRPr="00623E68">
        <w:rPr>
          <w:color w:val="000000"/>
          <w:sz w:val="28"/>
          <w:szCs w:val="28"/>
        </w:rPr>
        <w:t>При равенстве результатов преимущество получает команда, выбившая меньшим количеством бросков последнюю фигуру в партии, при равенстве – предпоследнюю и т.д.</w:t>
      </w:r>
    </w:p>
    <w:p w:rsidR="00623E68" w:rsidRPr="00623E68" w:rsidRDefault="00623E68" w:rsidP="00DD11A3">
      <w:pPr>
        <w:ind w:firstLine="709"/>
        <w:contextualSpacing/>
        <w:jc w:val="both"/>
        <w:rPr>
          <w:color w:val="000000"/>
          <w:sz w:val="28"/>
          <w:szCs w:val="28"/>
        </w:rPr>
      </w:pPr>
      <w:r w:rsidRPr="00623E68">
        <w:rPr>
          <w:color w:val="000000"/>
          <w:sz w:val="28"/>
          <w:szCs w:val="28"/>
        </w:rPr>
        <w:t>В финальный этап выходят 6 команд с лучшими результатами. В финальном этапе условия проведения соревнований не изменяются.</w:t>
      </w:r>
    </w:p>
    <w:p w:rsidR="00CB4B8B" w:rsidRPr="00CB4B8B" w:rsidRDefault="00CB4B8B" w:rsidP="00AF147B">
      <w:pPr>
        <w:ind w:firstLine="709"/>
        <w:contextualSpacing/>
        <w:jc w:val="both"/>
        <w:rPr>
          <w:b/>
          <w:bCs/>
          <w:color w:val="000000"/>
          <w:sz w:val="28"/>
          <w:szCs w:val="28"/>
        </w:rPr>
      </w:pPr>
      <w:proofErr w:type="gramStart"/>
      <w:r w:rsidRPr="00CB4B8B">
        <w:rPr>
          <w:b/>
          <w:bCs/>
          <w:color w:val="000000"/>
          <w:sz w:val="28"/>
          <w:szCs w:val="28"/>
        </w:rPr>
        <w:t>Компьютерный</w:t>
      </w:r>
      <w:proofErr w:type="gramEnd"/>
      <w:r w:rsidRPr="00CB4B8B">
        <w:rPr>
          <w:b/>
          <w:bCs/>
          <w:color w:val="000000"/>
          <w:sz w:val="28"/>
          <w:szCs w:val="28"/>
        </w:rPr>
        <w:t xml:space="preserve"> спорт (направление «</w:t>
      </w:r>
      <w:proofErr w:type="spellStart"/>
      <w:r w:rsidRPr="00CB4B8B">
        <w:rPr>
          <w:b/>
          <w:bCs/>
          <w:color w:val="000000"/>
          <w:sz w:val="28"/>
          <w:szCs w:val="28"/>
        </w:rPr>
        <w:t>киберфитнес</w:t>
      </w:r>
      <w:proofErr w:type="spellEnd"/>
      <w:r w:rsidRPr="00CB4B8B">
        <w:rPr>
          <w:b/>
          <w:bCs/>
          <w:color w:val="000000"/>
          <w:sz w:val="28"/>
          <w:szCs w:val="28"/>
        </w:rPr>
        <w:t>»)</w:t>
      </w:r>
    </w:p>
    <w:p w:rsidR="00CB4B8B" w:rsidRPr="00CB4B8B" w:rsidRDefault="00CB4B8B" w:rsidP="00AF147B">
      <w:pPr>
        <w:ind w:firstLine="709"/>
        <w:contextualSpacing/>
        <w:jc w:val="both"/>
        <w:rPr>
          <w:color w:val="000000"/>
          <w:sz w:val="28"/>
          <w:szCs w:val="28"/>
        </w:rPr>
      </w:pPr>
      <w:r w:rsidRPr="00CB4B8B">
        <w:rPr>
          <w:color w:val="000000"/>
          <w:sz w:val="28"/>
          <w:szCs w:val="28"/>
        </w:rPr>
        <w:t xml:space="preserve">Соревнования командные, проводятся раздельно среди команд юношей и команд девушек. </w:t>
      </w:r>
    </w:p>
    <w:p w:rsidR="00CB4B8B" w:rsidRPr="00CB4B8B" w:rsidRDefault="00CB4B8B" w:rsidP="00AF147B">
      <w:pPr>
        <w:ind w:firstLine="709"/>
        <w:contextualSpacing/>
        <w:jc w:val="both"/>
        <w:rPr>
          <w:color w:val="000000"/>
          <w:sz w:val="28"/>
          <w:szCs w:val="28"/>
        </w:rPr>
      </w:pPr>
      <w:r w:rsidRPr="00CB4B8B">
        <w:rPr>
          <w:color w:val="000000"/>
          <w:sz w:val="28"/>
          <w:szCs w:val="28"/>
        </w:rPr>
        <w:t>Состав каждой команды: 2 человека (</w:t>
      </w:r>
      <w:r w:rsidRPr="00CB4B8B">
        <w:rPr>
          <w:sz w:val="28"/>
          <w:szCs w:val="28"/>
        </w:rPr>
        <w:t xml:space="preserve">в состав команды могут входить </w:t>
      </w:r>
      <w:proofErr w:type="gramStart"/>
      <w:r w:rsidRPr="00CB4B8B">
        <w:rPr>
          <w:sz w:val="28"/>
          <w:szCs w:val="28"/>
        </w:rPr>
        <w:t>обучающихся</w:t>
      </w:r>
      <w:proofErr w:type="gramEnd"/>
      <w:r w:rsidRPr="00CB4B8B">
        <w:rPr>
          <w:sz w:val="28"/>
          <w:szCs w:val="28"/>
        </w:rPr>
        <w:t xml:space="preserve"> с ОВЗ или обучающиеся, имеющие специальную медицинскую группу «А»).</w:t>
      </w:r>
    </w:p>
    <w:p w:rsidR="00CB4B8B" w:rsidRPr="00CB4B8B" w:rsidRDefault="00CB4B8B" w:rsidP="00AF147B">
      <w:pPr>
        <w:ind w:firstLine="709"/>
        <w:contextualSpacing/>
        <w:jc w:val="both"/>
        <w:rPr>
          <w:color w:val="000000"/>
          <w:sz w:val="28"/>
          <w:szCs w:val="28"/>
        </w:rPr>
      </w:pPr>
      <w:r w:rsidRPr="00CB4B8B">
        <w:rPr>
          <w:color w:val="000000"/>
          <w:sz w:val="28"/>
          <w:szCs w:val="28"/>
        </w:rPr>
        <w:t>Соревнования проводятся в два этапа:</w:t>
      </w:r>
    </w:p>
    <w:p w:rsidR="00CB4B8B" w:rsidRPr="00CB4B8B" w:rsidRDefault="00CB4B8B" w:rsidP="00AF147B">
      <w:pPr>
        <w:ind w:firstLine="709"/>
        <w:contextualSpacing/>
        <w:jc w:val="both"/>
        <w:rPr>
          <w:color w:val="000000"/>
          <w:sz w:val="28"/>
          <w:szCs w:val="28"/>
        </w:rPr>
      </w:pPr>
      <w:r w:rsidRPr="00CB4B8B">
        <w:rPr>
          <w:color w:val="000000"/>
          <w:sz w:val="28"/>
          <w:szCs w:val="28"/>
        </w:rPr>
        <w:t>Отборочный этап:</w:t>
      </w:r>
    </w:p>
    <w:p w:rsidR="00CB4B8B" w:rsidRPr="00CB4B8B" w:rsidRDefault="00CB4B8B" w:rsidP="00AF147B">
      <w:pPr>
        <w:ind w:firstLine="709"/>
        <w:contextualSpacing/>
        <w:jc w:val="both"/>
        <w:rPr>
          <w:color w:val="000000"/>
          <w:sz w:val="28"/>
          <w:szCs w:val="28"/>
        </w:rPr>
      </w:pPr>
      <w:r w:rsidRPr="00CB4B8B">
        <w:rPr>
          <w:color w:val="000000"/>
          <w:sz w:val="28"/>
          <w:szCs w:val="28"/>
        </w:rPr>
        <w:t>1.</w:t>
      </w:r>
      <w:r w:rsidRPr="00CB4B8B">
        <w:rPr>
          <w:color w:val="000000"/>
          <w:sz w:val="28"/>
          <w:szCs w:val="28"/>
        </w:rPr>
        <w:tab/>
        <w:t>Реакция на движущийся объект (РДО-тест).</w:t>
      </w:r>
    </w:p>
    <w:p w:rsidR="00CB4B8B" w:rsidRPr="00CB4B8B" w:rsidRDefault="00CB4B8B" w:rsidP="00AF147B">
      <w:pPr>
        <w:ind w:firstLine="709"/>
        <w:contextualSpacing/>
        <w:jc w:val="both"/>
        <w:rPr>
          <w:color w:val="000000"/>
          <w:sz w:val="28"/>
          <w:szCs w:val="28"/>
        </w:rPr>
      </w:pPr>
      <w:r w:rsidRPr="00CB4B8B">
        <w:rPr>
          <w:color w:val="000000"/>
          <w:sz w:val="28"/>
          <w:szCs w:val="28"/>
        </w:rPr>
        <w:t>2.</w:t>
      </w:r>
      <w:r w:rsidRPr="00CB4B8B">
        <w:rPr>
          <w:color w:val="000000"/>
          <w:sz w:val="28"/>
          <w:szCs w:val="28"/>
        </w:rPr>
        <w:tab/>
        <w:t>Скорость мышления.</w:t>
      </w:r>
    </w:p>
    <w:p w:rsidR="00CB4B8B" w:rsidRPr="00CB4B8B" w:rsidRDefault="00CB4B8B" w:rsidP="00AF147B">
      <w:pPr>
        <w:ind w:firstLine="709"/>
        <w:contextualSpacing/>
        <w:jc w:val="both"/>
        <w:rPr>
          <w:color w:val="000000"/>
          <w:sz w:val="28"/>
          <w:szCs w:val="28"/>
        </w:rPr>
      </w:pPr>
      <w:r w:rsidRPr="00CB4B8B">
        <w:rPr>
          <w:color w:val="000000"/>
          <w:sz w:val="28"/>
          <w:szCs w:val="28"/>
        </w:rPr>
        <w:t>3.</w:t>
      </w:r>
      <w:r w:rsidRPr="00CB4B8B">
        <w:rPr>
          <w:color w:val="000000"/>
          <w:sz w:val="28"/>
          <w:szCs w:val="28"/>
        </w:rPr>
        <w:tab/>
        <w:t>Зрительная память.</w:t>
      </w:r>
    </w:p>
    <w:p w:rsidR="00CB4B8B" w:rsidRPr="00CB4B8B" w:rsidRDefault="00CB4B8B" w:rsidP="00AF147B">
      <w:pPr>
        <w:ind w:firstLine="709"/>
        <w:contextualSpacing/>
        <w:jc w:val="both"/>
        <w:rPr>
          <w:color w:val="000000"/>
          <w:sz w:val="28"/>
          <w:szCs w:val="28"/>
        </w:rPr>
      </w:pPr>
      <w:r w:rsidRPr="00CB4B8B">
        <w:rPr>
          <w:color w:val="000000"/>
          <w:sz w:val="28"/>
          <w:szCs w:val="28"/>
        </w:rPr>
        <w:t>4.</w:t>
      </w:r>
      <w:r w:rsidRPr="00CB4B8B">
        <w:rPr>
          <w:color w:val="000000"/>
          <w:sz w:val="28"/>
          <w:szCs w:val="28"/>
        </w:rPr>
        <w:tab/>
        <w:t>Переключение внимания.</w:t>
      </w:r>
    </w:p>
    <w:p w:rsidR="00CB4B8B" w:rsidRPr="00CB4B8B" w:rsidRDefault="00CB4B8B" w:rsidP="00AF147B">
      <w:pPr>
        <w:ind w:firstLine="709"/>
        <w:contextualSpacing/>
        <w:jc w:val="both"/>
        <w:rPr>
          <w:color w:val="000000"/>
          <w:sz w:val="28"/>
          <w:szCs w:val="28"/>
        </w:rPr>
      </w:pPr>
      <w:r w:rsidRPr="00CB4B8B">
        <w:rPr>
          <w:color w:val="000000"/>
          <w:sz w:val="28"/>
          <w:szCs w:val="28"/>
        </w:rPr>
        <w:t>Правила соревнования отборочного этапа:</w:t>
      </w:r>
    </w:p>
    <w:p w:rsidR="00CB4B8B" w:rsidRPr="00CB4B8B" w:rsidRDefault="00CB4B8B" w:rsidP="00AF147B">
      <w:pPr>
        <w:ind w:firstLine="709"/>
        <w:contextualSpacing/>
        <w:jc w:val="both"/>
        <w:rPr>
          <w:color w:val="000000"/>
          <w:sz w:val="28"/>
          <w:szCs w:val="28"/>
        </w:rPr>
      </w:pPr>
      <w:r w:rsidRPr="00CB4B8B">
        <w:rPr>
          <w:color w:val="000000"/>
          <w:sz w:val="28"/>
          <w:szCs w:val="28"/>
        </w:rPr>
        <w:t>1.</w:t>
      </w:r>
      <w:r w:rsidRPr="00CB4B8B">
        <w:rPr>
          <w:color w:val="000000"/>
          <w:sz w:val="28"/>
          <w:szCs w:val="28"/>
        </w:rPr>
        <w:tab/>
        <w:t>Реакция на движущийся объект (РДО-тест) – необходимо нажать клавишу «пробел» в момент совмещения желтой и белой стрелок. Рассчитывается расстояние между стрелками в сумме за 10 попыток.</w:t>
      </w:r>
    </w:p>
    <w:p w:rsidR="00CB4B8B" w:rsidRPr="00CB4B8B" w:rsidRDefault="00CB4B8B" w:rsidP="00AF147B">
      <w:pPr>
        <w:ind w:firstLine="709"/>
        <w:contextualSpacing/>
        <w:jc w:val="both"/>
        <w:rPr>
          <w:color w:val="000000"/>
          <w:sz w:val="28"/>
          <w:szCs w:val="28"/>
        </w:rPr>
      </w:pPr>
      <w:r w:rsidRPr="00CB4B8B">
        <w:rPr>
          <w:color w:val="000000"/>
          <w:sz w:val="28"/>
          <w:szCs w:val="28"/>
        </w:rPr>
        <w:lastRenderedPageBreak/>
        <w:t>2.</w:t>
      </w:r>
      <w:r w:rsidRPr="00CB4B8B">
        <w:rPr>
          <w:color w:val="000000"/>
          <w:sz w:val="28"/>
          <w:szCs w:val="28"/>
        </w:rPr>
        <w:tab/>
        <w:t xml:space="preserve">Скорость мышления – управляя стрелками на клавиатуре (влево, вправо), необходимо направлять указатель в ворота, определяя кратчайшее расстояние </w:t>
      </w:r>
      <w:r w:rsidRPr="00CB4B8B">
        <w:rPr>
          <w:color w:val="000000"/>
          <w:sz w:val="28"/>
          <w:szCs w:val="28"/>
        </w:rPr>
        <w:br/>
        <w:t>до выхода.</w:t>
      </w:r>
    </w:p>
    <w:p w:rsidR="00CB4B8B" w:rsidRPr="00CB4B8B" w:rsidRDefault="00CB4B8B" w:rsidP="00AF147B">
      <w:pPr>
        <w:ind w:firstLine="709"/>
        <w:contextualSpacing/>
        <w:jc w:val="both"/>
        <w:rPr>
          <w:color w:val="000000"/>
          <w:sz w:val="28"/>
          <w:szCs w:val="28"/>
        </w:rPr>
      </w:pPr>
      <w:r w:rsidRPr="00CB4B8B">
        <w:rPr>
          <w:color w:val="000000"/>
          <w:sz w:val="28"/>
          <w:szCs w:val="28"/>
        </w:rPr>
        <w:t>3.</w:t>
      </w:r>
      <w:r w:rsidRPr="00CB4B8B">
        <w:rPr>
          <w:color w:val="000000"/>
          <w:sz w:val="28"/>
          <w:szCs w:val="28"/>
        </w:rPr>
        <w:tab/>
        <w:t>Зрительная память – необходимо запомнить расположение синих шаров. Когда все шары станут серыми, как можно быстрее указать на скрытые синие шары. При правильном ответе количество шаров на площадке увеличивается на два.</w:t>
      </w:r>
    </w:p>
    <w:p w:rsidR="00CB4B8B" w:rsidRPr="00CB4B8B" w:rsidRDefault="00CB4B8B" w:rsidP="00AF147B">
      <w:pPr>
        <w:ind w:firstLine="709"/>
        <w:contextualSpacing/>
        <w:jc w:val="both"/>
        <w:rPr>
          <w:color w:val="000000"/>
          <w:sz w:val="28"/>
          <w:szCs w:val="28"/>
        </w:rPr>
      </w:pPr>
      <w:r w:rsidRPr="00CB4B8B">
        <w:rPr>
          <w:color w:val="000000"/>
          <w:sz w:val="28"/>
          <w:szCs w:val="28"/>
        </w:rPr>
        <w:t>4.</w:t>
      </w:r>
      <w:r w:rsidRPr="00CB4B8B">
        <w:rPr>
          <w:color w:val="000000"/>
          <w:sz w:val="28"/>
          <w:szCs w:val="28"/>
        </w:rPr>
        <w:tab/>
        <w:t>Переключение внимания – необходимо за минимальное время нажать все цифры по порядку, начиная с единицы.</w:t>
      </w:r>
    </w:p>
    <w:p w:rsidR="00CB4B8B" w:rsidRPr="00CB4B8B" w:rsidRDefault="00CB4B8B" w:rsidP="00AF147B">
      <w:pPr>
        <w:ind w:firstLine="709"/>
        <w:contextualSpacing/>
        <w:jc w:val="both"/>
        <w:rPr>
          <w:color w:val="000000"/>
          <w:sz w:val="28"/>
          <w:szCs w:val="28"/>
        </w:rPr>
      </w:pPr>
      <w:r w:rsidRPr="00CB4B8B">
        <w:rPr>
          <w:color w:val="000000"/>
          <w:sz w:val="28"/>
          <w:szCs w:val="28"/>
        </w:rPr>
        <w:t>Финальный этап:</w:t>
      </w:r>
    </w:p>
    <w:p w:rsidR="00CB4B8B" w:rsidRPr="00CB4B8B" w:rsidRDefault="00CB4B8B" w:rsidP="00AF147B">
      <w:pPr>
        <w:ind w:firstLine="709"/>
        <w:contextualSpacing/>
        <w:jc w:val="both"/>
        <w:rPr>
          <w:color w:val="000000"/>
          <w:sz w:val="28"/>
          <w:szCs w:val="28"/>
        </w:rPr>
      </w:pPr>
      <w:r w:rsidRPr="00CB4B8B">
        <w:rPr>
          <w:color w:val="000000"/>
          <w:sz w:val="28"/>
          <w:szCs w:val="28"/>
        </w:rPr>
        <w:t>1.</w:t>
      </w:r>
      <w:r w:rsidRPr="00CB4B8B">
        <w:rPr>
          <w:color w:val="000000"/>
          <w:sz w:val="28"/>
          <w:szCs w:val="28"/>
        </w:rPr>
        <w:tab/>
        <w:t>Специальная координация.</w:t>
      </w:r>
    </w:p>
    <w:p w:rsidR="00CB4B8B" w:rsidRPr="00CB4B8B" w:rsidRDefault="00CB4B8B" w:rsidP="00AF147B">
      <w:pPr>
        <w:ind w:firstLine="709"/>
        <w:contextualSpacing/>
        <w:jc w:val="both"/>
        <w:rPr>
          <w:color w:val="000000"/>
          <w:sz w:val="28"/>
          <w:szCs w:val="28"/>
        </w:rPr>
      </w:pPr>
      <w:r w:rsidRPr="00CB4B8B">
        <w:rPr>
          <w:color w:val="000000"/>
          <w:sz w:val="28"/>
          <w:szCs w:val="28"/>
        </w:rPr>
        <w:t>2.</w:t>
      </w:r>
      <w:r w:rsidRPr="00CB4B8B">
        <w:rPr>
          <w:color w:val="000000"/>
          <w:sz w:val="28"/>
          <w:szCs w:val="28"/>
        </w:rPr>
        <w:tab/>
        <w:t>Мелкая моторика.</w:t>
      </w:r>
    </w:p>
    <w:p w:rsidR="00CB4B8B" w:rsidRPr="00CB4B8B" w:rsidRDefault="00CB4B8B" w:rsidP="00AF147B">
      <w:pPr>
        <w:ind w:firstLine="709"/>
        <w:contextualSpacing/>
        <w:jc w:val="both"/>
        <w:rPr>
          <w:color w:val="000000"/>
          <w:sz w:val="28"/>
          <w:szCs w:val="28"/>
        </w:rPr>
      </w:pPr>
      <w:r w:rsidRPr="00CB4B8B">
        <w:rPr>
          <w:color w:val="000000"/>
          <w:sz w:val="28"/>
          <w:szCs w:val="28"/>
        </w:rPr>
        <w:t>3.</w:t>
      </w:r>
      <w:r w:rsidRPr="00CB4B8B">
        <w:rPr>
          <w:color w:val="000000"/>
          <w:sz w:val="28"/>
          <w:szCs w:val="28"/>
        </w:rPr>
        <w:tab/>
        <w:t>Глазомер и память.</w:t>
      </w:r>
    </w:p>
    <w:p w:rsidR="00CB4B8B" w:rsidRPr="00CB4B8B" w:rsidRDefault="00CB4B8B" w:rsidP="00AF147B">
      <w:pPr>
        <w:ind w:firstLine="709"/>
        <w:contextualSpacing/>
        <w:jc w:val="both"/>
        <w:rPr>
          <w:color w:val="000000"/>
          <w:sz w:val="28"/>
          <w:szCs w:val="28"/>
        </w:rPr>
      </w:pPr>
      <w:r w:rsidRPr="00CB4B8B">
        <w:rPr>
          <w:color w:val="000000"/>
          <w:sz w:val="28"/>
          <w:szCs w:val="28"/>
        </w:rPr>
        <w:t>4.</w:t>
      </w:r>
      <w:r w:rsidRPr="00CB4B8B">
        <w:rPr>
          <w:color w:val="000000"/>
          <w:sz w:val="28"/>
          <w:szCs w:val="28"/>
        </w:rPr>
        <w:tab/>
        <w:t>Концентрация внимания.</w:t>
      </w:r>
    </w:p>
    <w:p w:rsidR="00CB4B8B" w:rsidRPr="00CB4B8B" w:rsidRDefault="00CB4B8B" w:rsidP="00AF147B">
      <w:pPr>
        <w:ind w:firstLine="709"/>
        <w:contextualSpacing/>
        <w:jc w:val="both"/>
        <w:rPr>
          <w:color w:val="000000"/>
          <w:sz w:val="28"/>
          <w:szCs w:val="28"/>
        </w:rPr>
      </w:pPr>
      <w:r w:rsidRPr="00CB4B8B">
        <w:rPr>
          <w:color w:val="000000"/>
          <w:sz w:val="28"/>
          <w:szCs w:val="28"/>
        </w:rPr>
        <w:t>Правила соревнования финального этапа:</w:t>
      </w:r>
    </w:p>
    <w:p w:rsidR="00CB4B8B" w:rsidRPr="00CB4B8B" w:rsidRDefault="00CB4B8B" w:rsidP="00AF147B">
      <w:pPr>
        <w:ind w:firstLine="709"/>
        <w:contextualSpacing/>
        <w:jc w:val="both"/>
        <w:rPr>
          <w:color w:val="000000"/>
          <w:sz w:val="28"/>
          <w:szCs w:val="28"/>
        </w:rPr>
      </w:pPr>
      <w:r w:rsidRPr="00CB4B8B">
        <w:rPr>
          <w:color w:val="000000"/>
          <w:sz w:val="28"/>
          <w:szCs w:val="28"/>
        </w:rPr>
        <w:t>1.</w:t>
      </w:r>
      <w:r w:rsidRPr="00CB4B8B">
        <w:rPr>
          <w:color w:val="000000"/>
          <w:sz w:val="28"/>
          <w:szCs w:val="28"/>
        </w:rPr>
        <w:tab/>
        <w:t xml:space="preserve">Специальная координация – необходимо, управляя компьютерной мышью, перемещать желтый квадрат по площадке, </w:t>
      </w:r>
      <w:proofErr w:type="spellStart"/>
      <w:r w:rsidRPr="00CB4B8B">
        <w:rPr>
          <w:color w:val="000000"/>
          <w:sz w:val="28"/>
          <w:szCs w:val="28"/>
        </w:rPr>
        <w:t>уворачиваясь</w:t>
      </w:r>
      <w:proofErr w:type="spellEnd"/>
      <w:r w:rsidRPr="00CB4B8B">
        <w:rPr>
          <w:color w:val="000000"/>
          <w:sz w:val="28"/>
          <w:szCs w:val="28"/>
        </w:rPr>
        <w:t xml:space="preserve"> от других фигур и не касаясь стенок площадки.</w:t>
      </w:r>
    </w:p>
    <w:p w:rsidR="00CB4B8B" w:rsidRPr="00CB4B8B" w:rsidRDefault="00CB4B8B" w:rsidP="00AF147B">
      <w:pPr>
        <w:ind w:firstLine="709"/>
        <w:contextualSpacing/>
        <w:jc w:val="both"/>
        <w:rPr>
          <w:color w:val="000000"/>
          <w:sz w:val="28"/>
          <w:szCs w:val="28"/>
        </w:rPr>
      </w:pPr>
      <w:r w:rsidRPr="00CB4B8B">
        <w:rPr>
          <w:color w:val="000000"/>
          <w:sz w:val="28"/>
          <w:szCs w:val="28"/>
        </w:rPr>
        <w:t>2.</w:t>
      </w:r>
      <w:r w:rsidRPr="00CB4B8B">
        <w:rPr>
          <w:color w:val="000000"/>
          <w:sz w:val="28"/>
          <w:szCs w:val="28"/>
        </w:rPr>
        <w:tab/>
        <w:t>Мелкая моторика – необходимо за минимальное время собрать все монеты и вернуться в стартовый круг. Управление осуществляется с помощью стрелок на клавиатуре.</w:t>
      </w:r>
    </w:p>
    <w:p w:rsidR="00CB4B8B" w:rsidRPr="00CB4B8B" w:rsidRDefault="00CB4B8B" w:rsidP="00AF147B">
      <w:pPr>
        <w:ind w:firstLine="709"/>
        <w:contextualSpacing/>
        <w:jc w:val="both"/>
        <w:rPr>
          <w:color w:val="000000"/>
          <w:sz w:val="28"/>
          <w:szCs w:val="28"/>
        </w:rPr>
      </w:pPr>
      <w:r w:rsidRPr="00CB4B8B">
        <w:rPr>
          <w:color w:val="000000"/>
          <w:sz w:val="28"/>
          <w:szCs w:val="28"/>
        </w:rPr>
        <w:t>3.</w:t>
      </w:r>
      <w:r w:rsidRPr="00CB4B8B">
        <w:rPr>
          <w:color w:val="000000"/>
          <w:sz w:val="28"/>
          <w:szCs w:val="28"/>
        </w:rPr>
        <w:tab/>
        <w:t>Глазомер и память – необходимо запомнить форму и размеры четырехугольника на экране и воспроизвести в режиме ограниченного времени.</w:t>
      </w:r>
    </w:p>
    <w:p w:rsidR="00CB4B8B" w:rsidRPr="00CB4B8B" w:rsidRDefault="00CB4B8B" w:rsidP="00AF147B">
      <w:pPr>
        <w:ind w:firstLine="709"/>
        <w:contextualSpacing/>
        <w:jc w:val="both"/>
        <w:rPr>
          <w:color w:val="000000"/>
          <w:sz w:val="28"/>
          <w:szCs w:val="28"/>
        </w:rPr>
      </w:pPr>
      <w:r w:rsidRPr="00CB4B8B">
        <w:rPr>
          <w:color w:val="000000"/>
          <w:sz w:val="28"/>
          <w:szCs w:val="28"/>
        </w:rPr>
        <w:t>4.</w:t>
      </w:r>
      <w:r w:rsidRPr="00CB4B8B">
        <w:rPr>
          <w:color w:val="000000"/>
          <w:sz w:val="28"/>
          <w:szCs w:val="28"/>
        </w:rPr>
        <w:tab/>
        <w:t xml:space="preserve">Концентрация внимания - игроку необходимо находить кольца с разрезом в определенном </w:t>
      </w:r>
      <w:proofErr w:type="gramStart"/>
      <w:r w:rsidRPr="00CB4B8B">
        <w:rPr>
          <w:color w:val="000000"/>
          <w:sz w:val="28"/>
          <w:szCs w:val="28"/>
        </w:rPr>
        <w:t>направлении</w:t>
      </w:r>
      <w:proofErr w:type="gramEnd"/>
      <w:r w:rsidRPr="00CB4B8B">
        <w:rPr>
          <w:color w:val="000000"/>
          <w:sz w:val="28"/>
          <w:szCs w:val="28"/>
        </w:rPr>
        <w:t xml:space="preserve"> и отмечать их в течении отведенного времени.</w:t>
      </w:r>
    </w:p>
    <w:p w:rsidR="00CB4B8B" w:rsidRPr="00CB4B8B" w:rsidRDefault="00CB4B8B" w:rsidP="00AF147B">
      <w:pPr>
        <w:ind w:firstLine="709"/>
        <w:contextualSpacing/>
        <w:jc w:val="both"/>
        <w:rPr>
          <w:color w:val="000000"/>
          <w:sz w:val="28"/>
          <w:szCs w:val="28"/>
        </w:rPr>
      </w:pPr>
      <w:r w:rsidRPr="00CB4B8B">
        <w:rPr>
          <w:color w:val="000000"/>
          <w:sz w:val="28"/>
          <w:szCs w:val="28"/>
        </w:rPr>
        <w:t xml:space="preserve">Каждый игрок может выполнить неограниченное количество попыток в </w:t>
      </w:r>
      <w:proofErr w:type="gramStart"/>
      <w:r w:rsidRPr="00CB4B8B">
        <w:rPr>
          <w:color w:val="000000"/>
          <w:sz w:val="28"/>
          <w:szCs w:val="28"/>
        </w:rPr>
        <w:t>каждом</w:t>
      </w:r>
      <w:proofErr w:type="gramEnd"/>
      <w:r w:rsidRPr="00CB4B8B">
        <w:rPr>
          <w:color w:val="000000"/>
          <w:sz w:val="28"/>
          <w:szCs w:val="28"/>
        </w:rPr>
        <w:t xml:space="preserve"> упражнении за отведенное время. Уровни сложности программы соревнований игроки выбирают исходя их собственных возможностей (чем выше уровень, тем больше очков может заработать команда).</w:t>
      </w:r>
    </w:p>
    <w:p w:rsidR="00CB4B8B" w:rsidRPr="00CB4B8B" w:rsidRDefault="00CB4B8B" w:rsidP="00AF147B">
      <w:pPr>
        <w:ind w:firstLine="709"/>
        <w:contextualSpacing/>
        <w:jc w:val="both"/>
        <w:rPr>
          <w:color w:val="000000"/>
          <w:sz w:val="28"/>
          <w:szCs w:val="28"/>
        </w:rPr>
      </w:pPr>
      <w:r w:rsidRPr="00CB4B8B">
        <w:rPr>
          <w:color w:val="000000"/>
          <w:sz w:val="28"/>
          <w:szCs w:val="28"/>
        </w:rPr>
        <w:t xml:space="preserve">Соревнования проводятся на портале по </w:t>
      </w:r>
      <w:proofErr w:type="spellStart"/>
      <w:r w:rsidRPr="00CB4B8B">
        <w:rPr>
          <w:color w:val="000000"/>
          <w:sz w:val="28"/>
          <w:szCs w:val="28"/>
        </w:rPr>
        <w:t>киберфитнесу</w:t>
      </w:r>
      <w:proofErr w:type="spellEnd"/>
      <w:r w:rsidRPr="00CB4B8B">
        <w:rPr>
          <w:color w:val="000000"/>
          <w:sz w:val="28"/>
          <w:szCs w:val="28"/>
        </w:rPr>
        <w:t>: cyberten.ru. Очки набираются согласно системе данного портала.</w:t>
      </w:r>
    </w:p>
    <w:p w:rsidR="00CB4B8B" w:rsidRPr="00CB4B8B" w:rsidRDefault="00CB4B8B" w:rsidP="00AF147B">
      <w:pPr>
        <w:ind w:firstLine="709"/>
        <w:contextualSpacing/>
        <w:jc w:val="both"/>
        <w:rPr>
          <w:color w:val="000000"/>
          <w:sz w:val="28"/>
          <w:szCs w:val="28"/>
        </w:rPr>
      </w:pPr>
      <w:r w:rsidRPr="00CB4B8B">
        <w:rPr>
          <w:color w:val="000000"/>
          <w:sz w:val="28"/>
          <w:szCs w:val="28"/>
        </w:rPr>
        <w:t>На отборочном этапе каждой команде предоставляется 8 минут на выполнение программы соревнований. Суммируется количество очков, набранных каждым участником команды. Команды ранжируются по количеству набранных очков каждой парой. В финальный этап проходят 4 лучшие команды (если компьютеров более 10, можно увеличить количество команд финалистов).</w:t>
      </w:r>
    </w:p>
    <w:p w:rsidR="00CB4B8B" w:rsidRPr="00CB4B8B" w:rsidRDefault="00CB4B8B" w:rsidP="00AF147B">
      <w:pPr>
        <w:ind w:firstLine="709"/>
        <w:contextualSpacing/>
        <w:jc w:val="both"/>
        <w:rPr>
          <w:color w:val="000000"/>
          <w:sz w:val="28"/>
          <w:szCs w:val="28"/>
        </w:rPr>
      </w:pPr>
      <w:r w:rsidRPr="00CB4B8B">
        <w:rPr>
          <w:color w:val="000000"/>
          <w:sz w:val="28"/>
          <w:szCs w:val="28"/>
        </w:rPr>
        <w:t>На финальном этапе каждой команде предоставляется 10 минут на выполнение программы соревнований. Суммируется количество очков, набранных каждым участником команды. Команды ранжируются по количеству набранных очков каждой парой. При равенстве очков преимущество отдается команде, набравшей в сумме наибольшее количество очков за первые три упражнения из программы.</w:t>
      </w:r>
    </w:p>
    <w:p w:rsidR="003F7594" w:rsidRDefault="003F7594" w:rsidP="00CB4B8B">
      <w:pPr>
        <w:tabs>
          <w:tab w:val="left" w:pos="0"/>
        </w:tabs>
        <w:suppressAutoHyphens/>
        <w:spacing w:line="276" w:lineRule="auto"/>
        <w:ind w:firstLine="709"/>
        <w:contextualSpacing/>
        <w:jc w:val="both"/>
        <w:outlineLvl w:val="0"/>
        <w:rPr>
          <w:b/>
          <w:bCs/>
          <w:sz w:val="28"/>
          <w:szCs w:val="28"/>
        </w:rPr>
      </w:pPr>
    </w:p>
    <w:p w:rsidR="003F7594" w:rsidRDefault="003F7594" w:rsidP="00CB4B8B">
      <w:pPr>
        <w:tabs>
          <w:tab w:val="left" w:pos="0"/>
        </w:tabs>
        <w:suppressAutoHyphens/>
        <w:spacing w:line="276" w:lineRule="auto"/>
        <w:ind w:firstLine="709"/>
        <w:contextualSpacing/>
        <w:jc w:val="both"/>
        <w:outlineLvl w:val="0"/>
        <w:rPr>
          <w:b/>
          <w:bCs/>
          <w:sz w:val="28"/>
          <w:szCs w:val="28"/>
        </w:rPr>
      </w:pPr>
    </w:p>
    <w:p w:rsidR="00CB4B8B" w:rsidRDefault="00CB4B8B" w:rsidP="00CB4B8B">
      <w:pPr>
        <w:tabs>
          <w:tab w:val="left" w:pos="0"/>
        </w:tabs>
        <w:suppressAutoHyphens/>
        <w:spacing w:line="276" w:lineRule="auto"/>
        <w:ind w:firstLine="709"/>
        <w:contextualSpacing/>
        <w:jc w:val="both"/>
        <w:outlineLvl w:val="0"/>
        <w:rPr>
          <w:b/>
          <w:bCs/>
          <w:sz w:val="28"/>
          <w:szCs w:val="28"/>
        </w:rPr>
      </w:pPr>
      <w:r w:rsidRPr="00CB4B8B">
        <w:rPr>
          <w:b/>
          <w:bCs/>
          <w:sz w:val="28"/>
          <w:szCs w:val="28"/>
        </w:rPr>
        <w:lastRenderedPageBreak/>
        <w:t>Регби (дисциплина «</w:t>
      </w:r>
      <w:proofErr w:type="gramStart"/>
      <w:r w:rsidRPr="00CB4B8B">
        <w:rPr>
          <w:b/>
          <w:bCs/>
          <w:sz w:val="28"/>
          <w:szCs w:val="28"/>
        </w:rPr>
        <w:t>регби-пляжное</w:t>
      </w:r>
      <w:proofErr w:type="gramEnd"/>
      <w:r w:rsidRPr="00CB4B8B">
        <w:rPr>
          <w:b/>
          <w:bCs/>
          <w:sz w:val="28"/>
          <w:szCs w:val="28"/>
        </w:rPr>
        <w:t>»)</w:t>
      </w:r>
    </w:p>
    <w:p w:rsidR="00CB4B8B" w:rsidRPr="00CB4B8B" w:rsidRDefault="00CB4B8B" w:rsidP="00CB4B8B">
      <w:pPr>
        <w:tabs>
          <w:tab w:val="left" w:pos="0"/>
        </w:tabs>
        <w:suppressAutoHyphens/>
        <w:spacing w:line="276" w:lineRule="auto"/>
        <w:ind w:firstLine="709"/>
        <w:contextualSpacing/>
        <w:jc w:val="both"/>
        <w:outlineLvl w:val="0"/>
        <w:rPr>
          <w:bCs/>
          <w:sz w:val="28"/>
          <w:szCs w:val="28"/>
        </w:rPr>
      </w:pPr>
      <w:r w:rsidRPr="001E60BC">
        <w:rPr>
          <w:bCs/>
          <w:sz w:val="28"/>
          <w:szCs w:val="28"/>
        </w:rPr>
        <w:t xml:space="preserve">Соревнования командные, проводятся раздельно среди </w:t>
      </w:r>
      <w:r>
        <w:rPr>
          <w:bCs/>
          <w:sz w:val="28"/>
          <w:szCs w:val="28"/>
        </w:rPr>
        <w:t xml:space="preserve">команд юношей </w:t>
      </w:r>
      <w:r>
        <w:rPr>
          <w:bCs/>
          <w:sz w:val="28"/>
          <w:szCs w:val="28"/>
        </w:rPr>
        <w:br/>
        <w:t xml:space="preserve">и команд девушек </w:t>
      </w:r>
      <w:r w:rsidRPr="00CB4B8B">
        <w:rPr>
          <w:bCs/>
          <w:sz w:val="28"/>
          <w:szCs w:val="28"/>
        </w:rPr>
        <w:t xml:space="preserve">в </w:t>
      </w:r>
      <w:proofErr w:type="gramStart"/>
      <w:r w:rsidRPr="00CB4B8B">
        <w:rPr>
          <w:bCs/>
          <w:sz w:val="28"/>
          <w:szCs w:val="28"/>
        </w:rPr>
        <w:t>соответствии</w:t>
      </w:r>
      <w:proofErr w:type="gramEnd"/>
      <w:r w:rsidRPr="00CB4B8B">
        <w:rPr>
          <w:bCs/>
          <w:sz w:val="28"/>
          <w:szCs w:val="28"/>
        </w:rPr>
        <w:t xml:space="preserve"> с правилами вида спорта «регби» (дисциплина «регби – пляжное»), утвержденными Министерств</w:t>
      </w:r>
      <w:r>
        <w:rPr>
          <w:bCs/>
          <w:sz w:val="28"/>
          <w:szCs w:val="28"/>
        </w:rPr>
        <w:t>ом</w:t>
      </w:r>
      <w:r w:rsidRPr="00CB4B8B">
        <w:rPr>
          <w:bCs/>
          <w:sz w:val="28"/>
          <w:szCs w:val="28"/>
        </w:rPr>
        <w:t xml:space="preserve"> спорта</w:t>
      </w:r>
      <w:r>
        <w:rPr>
          <w:bCs/>
          <w:sz w:val="28"/>
          <w:szCs w:val="28"/>
        </w:rPr>
        <w:t xml:space="preserve"> Российской Федерации </w:t>
      </w:r>
      <w:r w:rsidRPr="00CB4B8B">
        <w:rPr>
          <w:bCs/>
          <w:sz w:val="28"/>
          <w:szCs w:val="28"/>
        </w:rPr>
        <w:t>от 27</w:t>
      </w:r>
      <w:r>
        <w:rPr>
          <w:bCs/>
          <w:sz w:val="28"/>
          <w:szCs w:val="28"/>
        </w:rPr>
        <w:t>.12.</w:t>
      </w:r>
      <w:r w:rsidRPr="00CB4B8B">
        <w:rPr>
          <w:bCs/>
          <w:sz w:val="28"/>
          <w:szCs w:val="28"/>
        </w:rPr>
        <w:t xml:space="preserve">2018 г. </w:t>
      </w:r>
      <w:r>
        <w:rPr>
          <w:bCs/>
          <w:sz w:val="28"/>
          <w:szCs w:val="28"/>
        </w:rPr>
        <w:t>№</w:t>
      </w:r>
      <w:r w:rsidRPr="00CB4B8B">
        <w:rPr>
          <w:bCs/>
          <w:sz w:val="28"/>
          <w:szCs w:val="28"/>
        </w:rPr>
        <w:t xml:space="preserve"> 1096</w:t>
      </w:r>
      <w:r>
        <w:rPr>
          <w:bCs/>
          <w:sz w:val="28"/>
          <w:szCs w:val="28"/>
        </w:rPr>
        <w:t xml:space="preserve"> </w:t>
      </w:r>
      <w:r w:rsidRPr="00CB4B8B">
        <w:rPr>
          <w:bCs/>
          <w:sz w:val="28"/>
          <w:szCs w:val="28"/>
        </w:rPr>
        <w:t>«Об утверждении правил вида спорта «Регби».</w:t>
      </w:r>
    </w:p>
    <w:p w:rsidR="00CB4B8B" w:rsidRPr="001E60BC" w:rsidRDefault="00CB4B8B" w:rsidP="00CB4B8B">
      <w:pPr>
        <w:tabs>
          <w:tab w:val="left" w:pos="0"/>
        </w:tabs>
        <w:suppressAutoHyphens/>
        <w:spacing w:line="276" w:lineRule="auto"/>
        <w:ind w:firstLine="709"/>
        <w:contextualSpacing/>
        <w:jc w:val="both"/>
        <w:outlineLvl w:val="0"/>
        <w:rPr>
          <w:bCs/>
          <w:sz w:val="28"/>
          <w:szCs w:val="28"/>
        </w:rPr>
      </w:pPr>
      <w:r w:rsidRPr="001E60BC">
        <w:rPr>
          <w:bCs/>
          <w:sz w:val="28"/>
          <w:szCs w:val="28"/>
        </w:rPr>
        <w:t xml:space="preserve">Состав каждой команды </w:t>
      </w:r>
      <w:r w:rsidRPr="001E60BC">
        <w:rPr>
          <w:sz w:val="28"/>
          <w:szCs w:val="28"/>
        </w:rPr>
        <w:t>–</w:t>
      </w:r>
      <w:r w:rsidRPr="001E60BC">
        <w:rPr>
          <w:bCs/>
          <w:sz w:val="28"/>
          <w:szCs w:val="28"/>
        </w:rPr>
        <w:t xml:space="preserve"> </w:t>
      </w:r>
      <w:r>
        <w:rPr>
          <w:bCs/>
          <w:sz w:val="28"/>
          <w:szCs w:val="28"/>
        </w:rPr>
        <w:t>5</w:t>
      </w:r>
      <w:r w:rsidRPr="001E60BC">
        <w:rPr>
          <w:bCs/>
          <w:sz w:val="28"/>
          <w:szCs w:val="28"/>
        </w:rPr>
        <w:t xml:space="preserve"> человек (</w:t>
      </w:r>
      <w:r>
        <w:rPr>
          <w:bCs/>
          <w:sz w:val="28"/>
          <w:szCs w:val="28"/>
        </w:rPr>
        <w:t>4</w:t>
      </w:r>
      <w:r w:rsidRPr="001E60BC">
        <w:rPr>
          <w:bCs/>
          <w:sz w:val="28"/>
          <w:szCs w:val="28"/>
        </w:rPr>
        <w:t xml:space="preserve"> игрок</w:t>
      </w:r>
      <w:r>
        <w:rPr>
          <w:bCs/>
          <w:sz w:val="28"/>
          <w:szCs w:val="28"/>
        </w:rPr>
        <w:t>а</w:t>
      </w:r>
      <w:r w:rsidRPr="001E60BC">
        <w:rPr>
          <w:bCs/>
          <w:sz w:val="28"/>
          <w:szCs w:val="28"/>
        </w:rPr>
        <w:t xml:space="preserve"> на площадке, </w:t>
      </w:r>
      <w:r>
        <w:rPr>
          <w:bCs/>
          <w:sz w:val="28"/>
          <w:szCs w:val="28"/>
        </w:rPr>
        <w:t>1 запасной</w:t>
      </w:r>
      <w:r w:rsidRPr="001E60BC">
        <w:rPr>
          <w:bCs/>
          <w:sz w:val="28"/>
          <w:szCs w:val="28"/>
        </w:rPr>
        <w:t>).</w:t>
      </w:r>
    </w:p>
    <w:p w:rsidR="00CB4B8B" w:rsidRPr="001E60BC" w:rsidRDefault="00CB4B8B" w:rsidP="00CB4B8B">
      <w:pPr>
        <w:tabs>
          <w:tab w:val="left" w:pos="0"/>
        </w:tabs>
        <w:suppressAutoHyphens/>
        <w:spacing w:line="276" w:lineRule="auto"/>
        <w:ind w:firstLine="709"/>
        <w:contextualSpacing/>
        <w:jc w:val="both"/>
        <w:outlineLvl w:val="0"/>
        <w:rPr>
          <w:bCs/>
          <w:sz w:val="28"/>
          <w:szCs w:val="28"/>
        </w:rPr>
      </w:pPr>
      <w:r w:rsidRPr="001E60BC">
        <w:rPr>
          <w:bCs/>
          <w:sz w:val="28"/>
          <w:szCs w:val="28"/>
        </w:rPr>
        <w:t xml:space="preserve">Замены проводятся в любое время, когда мяч находится вне игры </w:t>
      </w:r>
      <w:r w:rsidRPr="001E60BC">
        <w:rPr>
          <w:bCs/>
          <w:sz w:val="28"/>
          <w:szCs w:val="28"/>
        </w:rPr>
        <w:br/>
        <w:t xml:space="preserve">или в </w:t>
      </w:r>
      <w:proofErr w:type="gramStart"/>
      <w:r w:rsidRPr="001E60BC">
        <w:rPr>
          <w:bCs/>
          <w:sz w:val="28"/>
          <w:szCs w:val="28"/>
        </w:rPr>
        <w:t>перерыве</w:t>
      </w:r>
      <w:proofErr w:type="gramEnd"/>
      <w:r w:rsidRPr="001E60BC">
        <w:rPr>
          <w:bCs/>
          <w:sz w:val="28"/>
          <w:szCs w:val="28"/>
        </w:rPr>
        <w:t>. Возможны обратные замены.</w:t>
      </w:r>
    </w:p>
    <w:p w:rsidR="00CB4B8B" w:rsidRPr="001E60BC" w:rsidRDefault="00CB4B8B" w:rsidP="00CB4B8B">
      <w:pPr>
        <w:tabs>
          <w:tab w:val="left" w:pos="0"/>
        </w:tabs>
        <w:suppressAutoHyphens/>
        <w:spacing w:line="276" w:lineRule="auto"/>
        <w:ind w:firstLine="709"/>
        <w:contextualSpacing/>
        <w:jc w:val="both"/>
        <w:outlineLvl w:val="0"/>
        <w:rPr>
          <w:bCs/>
          <w:sz w:val="28"/>
          <w:szCs w:val="28"/>
        </w:rPr>
      </w:pPr>
      <w:r w:rsidRPr="001E60BC">
        <w:rPr>
          <w:bCs/>
          <w:sz w:val="28"/>
          <w:szCs w:val="28"/>
        </w:rPr>
        <w:t xml:space="preserve">Игры проходят на площадке 20х40 м. Основное время игры составляет </w:t>
      </w:r>
      <w:r w:rsidRPr="001E60BC">
        <w:rPr>
          <w:bCs/>
          <w:sz w:val="28"/>
          <w:szCs w:val="28"/>
        </w:rPr>
        <w:br/>
        <w:t>10 минут «грязного» времени, 2 тайма по 5 минут, 2 минуты перерыв.</w:t>
      </w:r>
    </w:p>
    <w:p w:rsidR="00CB4B8B" w:rsidRPr="001E60BC" w:rsidRDefault="00CB4B8B" w:rsidP="00CB4B8B">
      <w:pPr>
        <w:suppressAutoHyphens/>
        <w:spacing w:line="276" w:lineRule="auto"/>
        <w:ind w:firstLine="709"/>
        <w:contextualSpacing/>
        <w:jc w:val="both"/>
        <w:outlineLvl w:val="0"/>
        <w:rPr>
          <w:bCs/>
          <w:sz w:val="28"/>
          <w:szCs w:val="28"/>
        </w:rPr>
      </w:pPr>
      <w:r w:rsidRPr="001E60BC">
        <w:rPr>
          <w:bCs/>
          <w:sz w:val="28"/>
          <w:szCs w:val="28"/>
        </w:rPr>
        <w:t>На групповом этапе за выигрыш начисляется 3 очка, ничья – 2 очка, поражение – 1 очко, неявка – 0 очков.</w:t>
      </w:r>
    </w:p>
    <w:p w:rsidR="00CB4B8B" w:rsidRDefault="00CB4B8B" w:rsidP="00CB4B8B">
      <w:pPr>
        <w:suppressAutoHyphens/>
        <w:spacing w:line="276" w:lineRule="auto"/>
        <w:ind w:firstLine="709"/>
        <w:contextualSpacing/>
        <w:jc w:val="both"/>
        <w:outlineLvl w:val="0"/>
        <w:rPr>
          <w:bCs/>
          <w:sz w:val="28"/>
          <w:szCs w:val="28"/>
        </w:rPr>
      </w:pPr>
      <w:r w:rsidRPr="001E60BC">
        <w:rPr>
          <w:bCs/>
          <w:sz w:val="28"/>
          <w:szCs w:val="28"/>
        </w:rPr>
        <w:t xml:space="preserve">В финальных и стыковых играх в случае равного счета по истечении </w:t>
      </w:r>
      <w:r w:rsidRPr="001E60BC">
        <w:rPr>
          <w:bCs/>
          <w:sz w:val="28"/>
          <w:szCs w:val="28"/>
        </w:rPr>
        <w:br/>
        <w:t>10 минут продолжается до первого результативного действия (попытка).</w:t>
      </w:r>
    </w:p>
    <w:p w:rsidR="001F1C46" w:rsidRPr="001F1C46" w:rsidRDefault="001F1C46" w:rsidP="001F1C46">
      <w:pPr>
        <w:suppressAutoHyphens/>
        <w:spacing w:line="276" w:lineRule="auto"/>
        <w:ind w:firstLine="709"/>
        <w:contextualSpacing/>
        <w:jc w:val="both"/>
        <w:outlineLvl w:val="0"/>
        <w:rPr>
          <w:b/>
          <w:sz w:val="28"/>
          <w:szCs w:val="28"/>
        </w:rPr>
      </w:pPr>
      <w:r w:rsidRPr="001F1C46">
        <w:rPr>
          <w:b/>
          <w:sz w:val="28"/>
          <w:szCs w:val="28"/>
        </w:rPr>
        <w:t>Спортивное ориентирование</w:t>
      </w:r>
    </w:p>
    <w:p w:rsidR="001F1C46" w:rsidRPr="001F1C46" w:rsidRDefault="001F1C46" w:rsidP="00AF147B">
      <w:pPr>
        <w:suppressAutoHyphens/>
        <w:ind w:firstLine="709"/>
        <w:contextualSpacing/>
        <w:jc w:val="both"/>
        <w:rPr>
          <w:rFonts w:eastAsia="Calibri"/>
          <w:color w:val="000000"/>
          <w:sz w:val="28"/>
          <w:szCs w:val="28"/>
        </w:rPr>
      </w:pPr>
      <w:r w:rsidRPr="001F1C46">
        <w:rPr>
          <w:rFonts w:eastAsia="Calibri"/>
          <w:color w:val="000000"/>
          <w:sz w:val="28"/>
          <w:szCs w:val="28"/>
        </w:rPr>
        <w:t>Соревнования командные, проводятся раздельно среди ко</w:t>
      </w:r>
      <w:r w:rsidR="008A2F27">
        <w:rPr>
          <w:rFonts w:eastAsia="Calibri"/>
          <w:color w:val="000000"/>
          <w:sz w:val="28"/>
          <w:szCs w:val="28"/>
        </w:rPr>
        <w:t xml:space="preserve">манд юношей </w:t>
      </w:r>
      <w:r w:rsidR="00BE1590">
        <w:rPr>
          <w:rFonts w:eastAsia="Calibri"/>
          <w:color w:val="000000"/>
          <w:sz w:val="28"/>
          <w:szCs w:val="28"/>
        </w:rPr>
        <w:t xml:space="preserve">и команд девушек </w:t>
      </w:r>
      <w:r w:rsidR="00BE1590" w:rsidRPr="00BE1590">
        <w:rPr>
          <w:rFonts w:eastAsia="Calibri"/>
          <w:color w:val="000000"/>
          <w:sz w:val="28"/>
          <w:szCs w:val="28"/>
        </w:rPr>
        <w:t xml:space="preserve">в </w:t>
      </w:r>
      <w:proofErr w:type="gramStart"/>
      <w:r w:rsidR="00BE1590" w:rsidRPr="00BE1590">
        <w:rPr>
          <w:rFonts w:eastAsia="Calibri"/>
          <w:color w:val="000000"/>
          <w:sz w:val="28"/>
          <w:szCs w:val="28"/>
        </w:rPr>
        <w:t>соответствии</w:t>
      </w:r>
      <w:proofErr w:type="gramEnd"/>
      <w:r w:rsidR="00BE1590" w:rsidRPr="00BE1590">
        <w:rPr>
          <w:rFonts w:eastAsia="Calibri"/>
          <w:color w:val="000000"/>
          <w:sz w:val="28"/>
          <w:szCs w:val="28"/>
        </w:rPr>
        <w:t xml:space="preserve"> с правилами вида спорта «спортивное ориентирование», утвержденными Министерством спорта Российской Федерации от </w:t>
      </w:r>
      <w:r w:rsidR="00BE1590">
        <w:rPr>
          <w:rFonts w:eastAsia="Calibri"/>
          <w:color w:val="000000"/>
          <w:sz w:val="28"/>
          <w:szCs w:val="28"/>
        </w:rPr>
        <w:t>03</w:t>
      </w:r>
      <w:r w:rsidR="00BE1590" w:rsidRPr="00BE1590">
        <w:rPr>
          <w:rFonts w:eastAsia="Calibri"/>
          <w:color w:val="000000"/>
          <w:sz w:val="28"/>
          <w:szCs w:val="28"/>
        </w:rPr>
        <w:t>.</w:t>
      </w:r>
      <w:r w:rsidR="00BE1590">
        <w:rPr>
          <w:rFonts w:eastAsia="Calibri"/>
          <w:color w:val="000000"/>
          <w:sz w:val="28"/>
          <w:szCs w:val="28"/>
        </w:rPr>
        <w:t>05</w:t>
      </w:r>
      <w:r w:rsidR="00BE1590" w:rsidRPr="00BE1590">
        <w:rPr>
          <w:rFonts w:eastAsia="Calibri"/>
          <w:color w:val="000000"/>
          <w:sz w:val="28"/>
          <w:szCs w:val="28"/>
        </w:rPr>
        <w:t>.201</w:t>
      </w:r>
      <w:r w:rsidR="00BE1590">
        <w:rPr>
          <w:rFonts w:eastAsia="Calibri"/>
          <w:color w:val="000000"/>
          <w:sz w:val="28"/>
          <w:szCs w:val="28"/>
        </w:rPr>
        <w:t>7</w:t>
      </w:r>
      <w:r w:rsidR="00BE1590" w:rsidRPr="00BE1590">
        <w:rPr>
          <w:rFonts w:eastAsia="Calibri"/>
          <w:color w:val="000000"/>
          <w:sz w:val="28"/>
          <w:szCs w:val="28"/>
        </w:rPr>
        <w:t xml:space="preserve"> г. № </w:t>
      </w:r>
      <w:r w:rsidR="00BE1590">
        <w:rPr>
          <w:rFonts w:eastAsia="Calibri"/>
          <w:color w:val="000000"/>
          <w:sz w:val="28"/>
          <w:szCs w:val="28"/>
        </w:rPr>
        <w:t>403</w:t>
      </w:r>
      <w:r w:rsidR="00BE1590" w:rsidRPr="00BE1590">
        <w:rPr>
          <w:rFonts w:eastAsia="Calibri"/>
          <w:color w:val="000000"/>
          <w:sz w:val="28"/>
          <w:szCs w:val="28"/>
        </w:rPr>
        <w:t xml:space="preserve"> «Об утверждении правил вида спорта «</w:t>
      </w:r>
      <w:r w:rsidR="00BE1590">
        <w:rPr>
          <w:rFonts w:eastAsia="Calibri"/>
          <w:color w:val="000000"/>
          <w:sz w:val="28"/>
          <w:szCs w:val="28"/>
        </w:rPr>
        <w:t>С</w:t>
      </w:r>
      <w:r w:rsidR="00BE1590" w:rsidRPr="00BE1590">
        <w:rPr>
          <w:rFonts w:eastAsia="Calibri"/>
          <w:color w:val="000000"/>
          <w:sz w:val="28"/>
          <w:szCs w:val="28"/>
        </w:rPr>
        <w:t>портивное ориентирование».</w:t>
      </w:r>
    </w:p>
    <w:p w:rsidR="00BE1590" w:rsidRPr="00BE1590" w:rsidRDefault="00BE1590" w:rsidP="00AF147B">
      <w:pPr>
        <w:ind w:firstLine="709"/>
        <w:contextualSpacing/>
        <w:jc w:val="both"/>
        <w:rPr>
          <w:color w:val="000000"/>
          <w:sz w:val="28"/>
          <w:szCs w:val="28"/>
        </w:rPr>
      </w:pPr>
      <w:r w:rsidRPr="00BE1590">
        <w:rPr>
          <w:color w:val="000000"/>
          <w:sz w:val="28"/>
          <w:szCs w:val="28"/>
        </w:rPr>
        <w:t>Спортивные соревнования проводятся на местности.</w:t>
      </w:r>
    </w:p>
    <w:p w:rsidR="00BE1590" w:rsidRPr="00BE1590" w:rsidRDefault="00BE1590" w:rsidP="00AF147B">
      <w:pPr>
        <w:ind w:firstLine="709"/>
        <w:contextualSpacing/>
        <w:jc w:val="both"/>
        <w:rPr>
          <w:color w:val="000000"/>
          <w:sz w:val="28"/>
          <w:szCs w:val="28"/>
        </w:rPr>
      </w:pPr>
      <w:r w:rsidRPr="00BE1590">
        <w:rPr>
          <w:color w:val="000000"/>
          <w:sz w:val="28"/>
          <w:szCs w:val="28"/>
        </w:rPr>
        <w:t>Состав каждой команды: 5 человек.</w:t>
      </w:r>
    </w:p>
    <w:p w:rsidR="00BE1590" w:rsidRPr="00BE1590" w:rsidRDefault="00BE1590" w:rsidP="00AF147B">
      <w:pPr>
        <w:ind w:firstLine="709"/>
        <w:contextualSpacing/>
        <w:jc w:val="both"/>
        <w:rPr>
          <w:color w:val="000000"/>
          <w:sz w:val="28"/>
          <w:szCs w:val="28"/>
        </w:rPr>
      </w:pPr>
      <w:r w:rsidRPr="00BE1590">
        <w:rPr>
          <w:color w:val="000000"/>
          <w:sz w:val="28"/>
          <w:szCs w:val="28"/>
        </w:rPr>
        <w:t>Программа соревнований: дисциплина «кросс-выбор» вариант «А».</w:t>
      </w:r>
    </w:p>
    <w:p w:rsidR="00BE1590" w:rsidRPr="00BE1590" w:rsidRDefault="00BE1590" w:rsidP="00AF147B">
      <w:pPr>
        <w:ind w:firstLine="709"/>
        <w:contextualSpacing/>
        <w:jc w:val="both"/>
        <w:rPr>
          <w:color w:val="000000"/>
          <w:sz w:val="28"/>
          <w:szCs w:val="28"/>
        </w:rPr>
      </w:pPr>
      <w:r w:rsidRPr="00BE1590">
        <w:rPr>
          <w:color w:val="000000"/>
          <w:sz w:val="28"/>
          <w:szCs w:val="28"/>
        </w:rPr>
        <w:t>За каждый не взяты</w:t>
      </w:r>
      <w:r>
        <w:rPr>
          <w:color w:val="000000"/>
          <w:sz w:val="28"/>
          <w:szCs w:val="28"/>
        </w:rPr>
        <w:t>й</w:t>
      </w:r>
      <w:r w:rsidRPr="00BE1590">
        <w:rPr>
          <w:color w:val="000000"/>
          <w:sz w:val="28"/>
          <w:szCs w:val="28"/>
        </w:rPr>
        <w:t xml:space="preserve"> контрольный пункт спортсмену начисляется штрафное время в </w:t>
      </w:r>
      <w:proofErr w:type="gramStart"/>
      <w:r w:rsidRPr="00BE1590">
        <w:rPr>
          <w:color w:val="000000"/>
          <w:sz w:val="28"/>
          <w:szCs w:val="28"/>
        </w:rPr>
        <w:t>размере</w:t>
      </w:r>
      <w:proofErr w:type="gramEnd"/>
      <w:r w:rsidRPr="00BE1590">
        <w:rPr>
          <w:color w:val="000000"/>
          <w:sz w:val="28"/>
          <w:szCs w:val="28"/>
        </w:rPr>
        <w:t xml:space="preserve"> 5 минут.</w:t>
      </w:r>
    </w:p>
    <w:p w:rsidR="00BE1590" w:rsidRPr="00BE1590" w:rsidRDefault="00BE1590" w:rsidP="00AF147B">
      <w:pPr>
        <w:ind w:firstLine="709"/>
        <w:contextualSpacing/>
        <w:jc w:val="both"/>
        <w:rPr>
          <w:color w:val="000000"/>
          <w:sz w:val="28"/>
          <w:szCs w:val="28"/>
        </w:rPr>
      </w:pPr>
      <w:r w:rsidRPr="00BE1590">
        <w:rPr>
          <w:color w:val="000000"/>
          <w:sz w:val="28"/>
          <w:szCs w:val="28"/>
        </w:rPr>
        <w:t>Командный зачет определяется по сумме четырех лучших мест, занятых юношами, и по сумме четырех лучших мест, занятых девушками. В случае равенства суммы мест более высокое место занимает команда, имеющая наибольшее количество первых, вторых, третьих и т.д. мест.</w:t>
      </w:r>
    </w:p>
    <w:p w:rsidR="001F1C46" w:rsidRPr="001F1C46" w:rsidRDefault="001F1C46" w:rsidP="00AF147B">
      <w:pPr>
        <w:suppressAutoHyphens/>
        <w:ind w:firstLine="709"/>
        <w:contextualSpacing/>
        <w:jc w:val="both"/>
      </w:pPr>
      <w:r w:rsidRPr="001F1C46">
        <w:rPr>
          <w:b/>
          <w:bCs/>
          <w:sz w:val="28"/>
          <w:szCs w:val="28"/>
        </w:rPr>
        <w:t>Шахматы</w:t>
      </w:r>
    </w:p>
    <w:p w:rsidR="001F1C46" w:rsidRPr="001F1C46" w:rsidRDefault="00BE1590" w:rsidP="00AF147B">
      <w:pPr>
        <w:suppressAutoHyphens/>
        <w:ind w:firstLine="709"/>
        <w:contextualSpacing/>
        <w:jc w:val="both"/>
        <w:rPr>
          <w:sz w:val="28"/>
          <w:szCs w:val="28"/>
        </w:rPr>
      </w:pPr>
      <w:bookmarkStart w:id="0" w:name="_Hlk84515468"/>
      <w:r w:rsidRPr="00BE1590">
        <w:rPr>
          <w:sz w:val="28"/>
          <w:szCs w:val="28"/>
        </w:rPr>
        <w:t>Соревнования командные, проводятся</w:t>
      </w:r>
      <w:r>
        <w:rPr>
          <w:sz w:val="28"/>
          <w:szCs w:val="28"/>
        </w:rPr>
        <w:t xml:space="preserve"> раздельно среди команд юношей </w:t>
      </w:r>
      <w:r w:rsidRPr="00BE1590">
        <w:rPr>
          <w:sz w:val="28"/>
          <w:szCs w:val="28"/>
        </w:rPr>
        <w:t>и команд девушек,</w:t>
      </w:r>
      <w:r>
        <w:rPr>
          <w:sz w:val="28"/>
          <w:szCs w:val="28"/>
        </w:rPr>
        <w:t xml:space="preserve"> </w:t>
      </w:r>
      <w:r w:rsidR="001F1C46" w:rsidRPr="001F1C46">
        <w:rPr>
          <w:sz w:val="28"/>
          <w:szCs w:val="28"/>
        </w:rPr>
        <w:t xml:space="preserve">в </w:t>
      </w:r>
      <w:proofErr w:type="gramStart"/>
      <w:r w:rsidR="001F1C46" w:rsidRPr="001F1C46">
        <w:rPr>
          <w:sz w:val="28"/>
          <w:szCs w:val="28"/>
        </w:rPr>
        <w:t>соответствии</w:t>
      </w:r>
      <w:proofErr w:type="gramEnd"/>
      <w:r w:rsidR="001F1C46" w:rsidRPr="001F1C46">
        <w:rPr>
          <w:sz w:val="28"/>
          <w:szCs w:val="28"/>
        </w:rPr>
        <w:t xml:space="preserve"> с правилами вида спорта «шахматы», утвержденными </w:t>
      </w:r>
      <w:r w:rsidR="001F1C46">
        <w:rPr>
          <w:sz w:val="28"/>
          <w:szCs w:val="28"/>
        </w:rPr>
        <w:t xml:space="preserve">приказом </w:t>
      </w:r>
      <w:r w:rsidR="001F1C46" w:rsidRPr="001F1C46">
        <w:rPr>
          <w:sz w:val="28"/>
          <w:szCs w:val="28"/>
        </w:rPr>
        <w:t>Мин</w:t>
      </w:r>
      <w:r w:rsidR="001F1C46">
        <w:rPr>
          <w:sz w:val="28"/>
          <w:szCs w:val="28"/>
        </w:rPr>
        <w:t xml:space="preserve">истерства </w:t>
      </w:r>
      <w:r w:rsidR="001F1C46" w:rsidRPr="001F1C46">
        <w:rPr>
          <w:sz w:val="28"/>
          <w:szCs w:val="28"/>
        </w:rPr>
        <w:t>спорт</w:t>
      </w:r>
      <w:r w:rsidR="001F1C46">
        <w:rPr>
          <w:sz w:val="28"/>
          <w:szCs w:val="28"/>
        </w:rPr>
        <w:t>а</w:t>
      </w:r>
      <w:r w:rsidR="001F1C46" w:rsidRPr="001F1C46">
        <w:rPr>
          <w:sz w:val="28"/>
          <w:szCs w:val="28"/>
        </w:rPr>
        <w:t xml:space="preserve"> Росси</w:t>
      </w:r>
      <w:r w:rsidR="001F1C46">
        <w:rPr>
          <w:sz w:val="28"/>
          <w:szCs w:val="28"/>
        </w:rPr>
        <w:t xml:space="preserve">йской Федерации </w:t>
      </w:r>
      <w:r w:rsidR="001F1C46" w:rsidRPr="001F1C46">
        <w:rPr>
          <w:sz w:val="28"/>
          <w:szCs w:val="28"/>
        </w:rPr>
        <w:t>от 29 декабря 2020 г. № 988</w:t>
      </w:r>
      <w:r>
        <w:rPr>
          <w:sz w:val="28"/>
          <w:szCs w:val="28"/>
        </w:rPr>
        <w:t xml:space="preserve"> </w:t>
      </w:r>
      <w:r w:rsidRPr="00BE1590">
        <w:rPr>
          <w:sz w:val="28"/>
          <w:szCs w:val="28"/>
        </w:rPr>
        <w:t>«Об утверждении правил вида спорта «</w:t>
      </w:r>
      <w:r>
        <w:rPr>
          <w:sz w:val="28"/>
          <w:szCs w:val="28"/>
        </w:rPr>
        <w:t>Шахматы</w:t>
      </w:r>
      <w:r w:rsidRPr="00BE1590">
        <w:rPr>
          <w:sz w:val="28"/>
          <w:szCs w:val="28"/>
        </w:rPr>
        <w:t>»</w:t>
      </w:r>
      <w:r w:rsidR="001F1C46" w:rsidRPr="001F1C46">
        <w:rPr>
          <w:sz w:val="28"/>
          <w:szCs w:val="28"/>
        </w:rPr>
        <w:t>.</w:t>
      </w:r>
    </w:p>
    <w:bookmarkEnd w:id="0"/>
    <w:p w:rsidR="00BE1590" w:rsidRPr="00BE1590" w:rsidRDefault="00BE1590" w:rsidP="00AF147B">
      <w:pPr>
        <w:ind w:firstLine="709"/>
        <w:contextualSpacing/>
        <w:jc w:val="both"/>
        <w:rPr>
          <w:color w:val="000000"/>
          <w:sz w:val="28"/>
          <w:szCs w:val="28"/>
        </w:rPr>
      </w:pPr>
      <w:r w:rsidRPr="00BE1590">
        <w:rPr>
          <w:color w:val="000000"/>
          <w:sz w:val="28"/>
          <w:szCs w:val="28"/>
        </w:rPr>
        <w:t>Состав каждой команды: 2 человека (</w:t>
      </w:r>
      <w:r w:rsidRPr="00BE1590">
        <w:rPr>
          <w:sz w:val="28"/>
          <w:szCs w:val="28"/>
        </w:rPr>
        <w:t xml:space="preserve">в состав команды могут входить </w:t>
      </w:r>
      <w:proofErr w:type="gramStart"/>
      <w:r w:rsidRPr="00BE1590">
        <w:rPr>
          <w:sz w:val="28"/>
          <w:szCs w:val="28"/>
        </w:rPr>
        <w:t>обучающихся</w:t>
      </w:r>
      <w:proofErr w:type="gramEnd"/>
      <w:r w:rsidRPr="00BE1590">
        <w:rPr>
          <w:sz w:val="28"/>
          <w:szCs w:val="28"/>
        </w:rPr>
        <w:t xml:space="preserve"> с ОВЗ или обучающиеся, имеющие специальную медицинскую группу «А»).</w:t>
      </w:r>
    </w:p>
    <w:p w:rsidR="00BE1590" w:rsidRPr="00BE1590" w:rsidRDefault="00BE1590" w:rsidP="00AF147B">
      <w:pPr>
        <w:ind w:firstLine="709"/>
        <w:contextualSpacing/>
        <w:jc w:val="both"/>
        <w:rPr>
          <w:color w:val="000000"/>
          <w:sz w:val="28"/>
          <w:szCs w:val="28"/>
        </w:rPr>
      </w:pPr>
      <w:r w:rsidRPr="00BE1590">
        <w:rPr>
          <w:color w:val="000000"/>
          <w:sz w:val="28"/>
          <w:szCs w:val="28"/>
        </w:rPr>
        <w:t>Соревнования проводятся по швейцарской системе. Контроль времени устанавливается судейской коллегией, в соответствие с регламентом о проведении соревнования.</w:t>
      </w:r>
    </w:p>
    <w:p w:rsidR="001F1C46" w:rsidRPr="001F1C46" w:rsidRDefault="001F1C46" w:rsidP="00AF147B">
      <w:pPr>
        <w:tabs>
          <w:tab w:val="left" w:pos="993"/>
        </w:tabs>
        <w:suppressAutoHyphens/>
        <w:ind w:firstLine="709"/>
        <w:jc w:val="both"/>
        <w:rPr>
          <w:b/>
          <w:bCs/>
          <w:sz w:val="28"/>
          <w:szCs w:val="28"/>
        </w:rPr>
      </w:pPr>
      <w:proofErr w:type="spellStart"/>
      <w:r w:rsidRPr="001F1C46">
        <w:rPr>
          <w:b/>
          <w:bCs/>
          <w:sz w:val="28"/>
          <w:szCs w:val="28"/>
        </w:rPr>
        <w:lastRenderedPageBreak/>
        <w:t>Брейн</w:t>
      </w:r>
      <w:proofErr w:type="spellEnd"/>
      <w:r w:rsidRPr="001F1C46">
        <w:rPr>
          <w:b/>
          <w:bCs/>
          <w:sz w:val="28"/>
          <w:szCs w:val="28"/>
        </w:rPr>
        <w:t>-ринг</w:t>
      </w:r>
    </w:p>
    <w:p w:rsidR="001F1C46" w:rsidRPr="001F1C46" w:rsidRDefault="001F1C46" w:rsidP="00AF147B">
      <w:pPr>
        <w:suppressAutoHyphens/>
        <w:ind w:firstLine="709"/>
        <w:jc w:val="both"/>
        <w:rPr>
          <w:sz w:val="28"/>
          <w:szCs w:val="28"/>
        </w:rPr>
      </w:pPr>
      <w:r w:rsidRPr="001F1C46">
        <w:rPr>
          <w:sz w:val="28"/>
          <w:szCs w:val="28"/>
        </w:rPr>
        <w:t xml:space="preserve">В </w:t>
      </w:r>
      <w:proofErr w:type="spellStart"/>
      <w:r w:rsidRPr="001F1C46">
        <w:rPr>
          <w:sz w:val="28"/>
          <w:szCs w:val="28"/>
        </w:rPr>
        <w:t>Брейн</w:t>
      </w:r>
      <w:proofErr w:type="spellEnd"/>
      <w:r w:rsidRPr="001F1C46">
        <w:rPr>
          <w:sz w:val="28"/>
          <w:szCs w:val="28"/>
        </w:rPr>
        <w:t>-ринге принимает участие команда в составе 1</w:t>
      </w:r>
      <w:r w:rsidR="00BE1590">
        <w:rPr>
          <w:sz w:val="28"/>
          <w:szCs w:val="28"/>
        </w:rPr>
        <w:t>0</w:t>
      </w:r>
      <w:r w:rsidRPr="001F1C46">
        <w:rPr>
          <w:sz w:val="28"/>
          <w:szCs w:val="28"/>
        </w:rPr>
        <w:t xml:space="preserve"> человек (</w:t>
      </w:r>
      <w:r w:rsidR="00BE1590">
        <w:rPr>
          <w:sz w:val="28"/>
          <w:szCs w:val="28"/>
        </w:rPr>
        <w:t>5</w:t>
      </w:r>
      <w:r w:rsidRPr="001F1C46">
        <w:rPr>
          <w:sz w:val="28"/>
          <w:szCs w:val="28"/>
        </w:rPr>
        <w:t xml:space="preserve"> юношей, </w:t>
      </w:r>
      <w:r w:rsidRPr="001F1C46">
        <w:rPr>
          <w:sz w:val="28"/>
          <w:szCs w:val="28"/>
        </w:rPr>
        <w:br/>
      </w:r>
      <w:r w:rsidR="00BE1590">
        <w:rPr>
          <w:sz w:val="28"/>
          <w:szCs w:val="28"/>
        </w:rPr>
        <w:t>5</w:t>
      </w:r>
      <w:r w:rsidRPr="001F1C46">
        <w:rPr>
          <w:sz w:val="28"/>
          <w:szCs w:val="28"/>
        </w:rPr>
        <w:t xml:space="preserve"> девушек).</w:t>
      </w:r>
      <w:r w:rsidR="00BE1590">
        <w:rPr>
          <w:sz w:val="28"/>
          <w:szCs w:val="28"/>
        </w:rPr>
        <w:t xml:space="preserve"> </w:t>
      </w:r>
      <w:r w:rsidR="00BE1590" w:rsidRPr="00BE1590">
        <w:rPr>
          <w:sz w:val="28"/>
          <w:szCs w:val="28"/>
        </w:rPr>
        <w:t>В</w:t>
      </w:r>
      <w:r w:rsidR="00BE1590">
        <w:rPr>
          <w:sz w:val="28"/>
          <w:szCs w:val="28"/>
        </w:rPr>
        <w:t xml:space="preserve"> </w:t>
      </w:r>
      <w:r w:rsidR="00BE1590" w:rsidRPr="00BE1590">
        <w:rPr>
          <w:sz w:val="28"/>
          <w:szCs w:val="28"/>
        </w:rPr>
        <w:t xml:space="preserve">состав команды могут входить </w:t>
      </w:r>
      <w:proofErr w:type="gramStart"/>
      <w:r w:rsidR="00BE1590" w:rsidRPr="00BE1590">
        <w:rPr>
          <w:sz w:val="28"/>
          <w:szCs w:val="28"/>
        </w:rPr>
        <w:t>обучающихся</w:t>
      </w:r>
      <w:proofErr w:type="gramEnd"/>
      <w:r w:rsidR="00BE1590" w:rsidRPr="00BE1590">
        <w:rPr>
          <w:sz w:val="28"/>
          <w:szCs w:val="28"/>
        </w:rPr>
        <w:t xml:space="preserve"> с ОВЗ или обучающиеся, имеющие специальную медицинскую группу «А».</w:t>
      </w:r>
    </w:p>
    <w:p w:rsidR="004C1D49" w:rsidRPr="004C1D49" w:rsidRDefault="004C1D49" w:rsidP="00AF147B">
      <w:pPr>
        <w:ind w:firstLine="709"/>
        <w:contextualSpacing/>
        <w:jc w:val="both"/>
        <w:rPr>
          <w:color w:val="000000"/>
          <w:sz w:val="28"/>
          <w:szCs w:val="28"/>
        </w:rPr>
      </w:pPr>
      <w:r w:rsidRPr="004C1D49">
        <w:rPr>
          <w:color w:val="000000"/>
          <w:sz w:val="28"/>
          <w:szCs w:val="28"/>
        </w:rPr>
        <w:t xml:space="preserve">Тема </w:t>
      </w:r>
      <w:proofErr w:type="spellStart"/>
      <w:r w:rsidRPr="004C1D49">
        <w:rPr>
          <w:color w:val="000000"/>
          <w:sz w:val="28"/>
          <w:szCs w:val="28"/>
        </w:rPr>
        <w:t>Брейн</w:t>
      </w:r>
      <w:proofErr w:type="spellEnd"/>
      <w:r w:rsidRPr="004C1D49">
        <w:rPr>
          <w:color w:val="000000"/>
          <w:sz w:val="28"/>
          <w:szCs w:val="28"/>
        </w:rPr>
        <w:t>-ринга «От знака ГТО – к олимпийской медали».</w:t>
      </w:r>
    </w:p>
    <w:p w:rsidR="001F1C46" w:rsidRPr="001F1C46" w:rsidRDefault="001F1C46" w:rsidP="00AF147B">
      <w:pPr>
        <w:suppressAutoHyphens/>
        <w:ind w:firstLine="709"/>
        <w:jc w:val="both"/>
        <w:rPr>
          <w:sz w:val="28"/>
          <w:szCs w:val="28"/>
        </w:rPr>
      </w:pPr>
      <w:r w:rsidRPr="001F1C46">
        <w:rPr>
          <w:sz w:val="28"/>
          <w:szCs w:val="28"/>
        </w:rPr>
        <w:t xml:space="preserve">Система проведения </w:t>
      </w:r>
      <w:proofErr w:type="spellStart"/>
      <w:r w:rsidRPr="001F1C46">
        <w:rPr>
          <w:sz w:val="28"/>
          <w:szCs w:val="28"/>
        </w:rPr>
        <w:t>Брейн</w:t>
      </w:r>
      <w:proofErr w:type="spellEnd"/>
      <w:r w:rsidRPr="001F1C46">
        <w:rPr>
          <w:sz w:val="28"/>
          <w:szCs w:val="28"/>
        </w:rPr>
        <w:t>-ринга, а также содержание заданий разрабатывается Жюри по согласованию с Рабочей группой.</w:t>
      </w:r>
    </w:p>
    <w:p w:rsidR="001F1C46" w:rsidRPr="001F1C46" w:rsidRDefault="001F1C46" w:rsidP="00AF147B">
      <w:pPr>
        <w:suppressAutoHyphens/>
        <w:ind w:firstLine="709"/>
        <w:jc w:val="both"/>
        <w:rPr>
          <w:sz w:val="28"/>
          <w:szCs w:val="28"/>
        </w:rPr>
      </w:pPr>
      <w:r w:rsidRPr="001F1C46">
        <w:rPr>
          <w:color w:val="000000"/>
          <w:sz w:val="28"/>
          <w:szCs w:val="28"/>
        </w:rPr>
        <w:t>Победительницей боя объявляется команда, набравшая по сумме всех вопросных раундов большее количество очков.</w:t>
      </w:r>
      <w:r w:rsidRPr="001F1C46">
        <w:rPr>
          <w:sz w:val="28"/>
          <w:szCs w:val="28"/>
        </w:rPr>
        <w:t xml:space="preserve"> </w:t>
      </w:r>
    </w:p>
    <w:p w:rsidR="00710554" w:rsidRPr="00DD2351" w:rsidRDefault="00710554" w:rsidP="00ED1F39">
      <w:pPr>
        <w:pStyle w:val="a5"/>
        <w:ind w:firstLine="0"/>
        <w:rPr>
          <w:rFonts w:ascii="Times New Roman" w:hAnsi="Times New Roman"/>
          <w:sz w:val="28"/>
          <w:szCs w:val="28"/>
        </w:rPr>
      </w:pPr>
    </w:p>
    <w:p w:rsidR="00CD7031" w:rsidRPr="00E94AA2" w:rsidRDefault="00CD7031" w:rsidP="00224313">
      <w:pPr>
        <w:pStyle w:val="a5"/>
        <w:ind w:firstLine="0"/>
        <w:jc w:val="center"/>
        <w:rPr>
          <w:rFonts w:ascii="Times New Roman" w:hAnsi="Times New Roman"/>
          <w:b/>
          <w:bCs/>
          <w:sz w:val="28"/>
          <w:szCs w:val="28"/>
        </w:rPr>
      </w:pPr>
      <w:r>
        <w:rPr>
          <w:rFonts w:ascii="Times New Roman" w:hAnsi="Times New Roman"/>
          <w:b/>
          <w:bCs/>
          <w:sz w:val="28"/>
          <w:szCs w:val="28"/>
          <w:lang w:val="en-US"/>
        </w:rPr>
        <w:t>VI</w:t>
      </w:r>
      <w:r w:rsidR="00E94AA2">
        <w:rPr>
          <w:rFonts w:ascii="Times New Roman" w:hAnsi="Times New Roman"/>
          <w:b/>
          <w:bCs/>
          <w:sz w:val="28"/>
          <w:szCs w:val="28"/>
        </w:rPr>
        <w:t>. УСЛОВИЯ ПОДВЕДЕНИЯ ИТОГОВ</w:t>
      </w:r>
    </w:p>
    <w:p w:rsidR="0096030F" w:rsidRPr="0096030F" w:rsidRDefault="0096030F" w:rsidP="00AF147B">
      <w:pPr>
        <w:suppressAutoHyphens/>
        <w:ind w:firstLine="709"/>
        <w:jc w:val="both"/>
        <w:rPr>
          <w:bCs/>
          <w:sz w:val="28"/>
          <w:szCs w:val="28"/>
        </w:rPr>
      </w:pPr>
      <w:r w:rsidRPr="0096030F">
        <w:rPr>
          <w:bCs/>
          <w:sz w:val="28"/>
          <w:szCs w:val="28"/>
        </w:rPr>
        <w:t xml:space="preserve">Итоги </w:t>
      </w:r>
      <w:r w:rsidR="00B53780">
        <w:rPr>
          <w:bCs/>
          <w:sz w:val="28"/>
          <w:szCs w:val="28"/>
        </w:rPr>
        <w:t>Олимпиады</w:t>
      </w:r>
      <w:r w:rsidR="00B53780" w:rsidRPr="0096030F">
        <w:rPr>
          <w:bCs/>
          <w:sz w:val="28"/>
          <w:szCs w:val="28"/>
        </w:rPr>
        <w:t xml:space="preserve"> </w:t>
      </w:r>
      <w:r w:rsidRPr="0096030F">
        <w:rPr>
          <w:bCs/>
          <w:sz w:val="28"/>
          <w:szCs w:val="28"/>
        </w:rPr>
        <w:t xml:space="preserve">подводятся: в </w:t>
      </w:r>
      <w:proofErr w:type="gramStart"/>
      <w:r w:rsidRPr="0096030F">
        <w:rPr>
          <w:bCs/>
          <w:sz w:val="28"/>
          <w:szCs w:val="28"/>
        </w:rPr>
        <w:t>общекомандном</w:t>
      </w:r>
      <w:proofErr w:type="gramEnd"/>
      <w:r w:rsidRPr="0096030F">
        <w:rPr>
          <w:bCs/>
          <w:sz w:val="28"/>
          <w:szCs w:val="28"/>
        </w:rPr>
        <w:t>, командном и личном зачетах.</w:t>
      </w:r>
    </w:p>
    <w:p w:rsidR="0096030F" w:rsidRPr="0096030F" w:rsidRDefault="0096030F" w:rsidP="00AF147B">
      <w:pPr>
        <w:suppressAutoHyphens/>
        <w:ind w:firstLine="709"/>
        <w:jc w:val="both"/>
        <w:rPr>
          <w:bCs/>
          <w:sz w:val="28"/>
          <w:szCs w:val="28"/>
        </w:rPr>
      </w:pPr>
      <w:proofErr w:type="gramStart"/>
      <w:r w:rsidRPr="0096030F">
        <w:rPr>
          <w:bCs/>
          <w:sz w:val="28"/>
          <w:szCs w:val="28"/>
        </w:rPr>
        <w:t xml:space="preserve">Команда-победитель и команды-призеры </w:t>
      </w:r>
      <w:r w:rsidR="00B53780">
        <w:rPr>
          <w:bCs/>
          <w:sz w:val="28"/>
          <w:szCs w:val="28"/>
        </w:rPr>
        <w:t>Олимпиады</w:t>
      </w:r>
      <w:r w:rsidRPr="0096030F">
        <w:rPr>
          <w:bCs/>
          <w:sz w:val="28"/>
          <w:szCs w:val="28"/>
        </w:rPr>
        <w:t xml:space="preserve"> в общекомандном зачете определяются по наименьшей сумме мест, занятых командами в </w:t>
      </w:r>
      <w:r w:rsidR="00B53780">
        <w:rPr>
          <w:bCs/>
          <w:sz w:val="28"/>
          <w:szCs w:val="28"/>
        </w:rPr>
        <w:t>пяти</w:t>
      </w:r>
      <w:r w:rsidRPr="0096030F">
        <w:rPr>
          <w:bCs/>
          <w:sz w:val="28"/>
          <w:szCs w:val="28"/>
        </w:rPr>
        <w:t xml:space="preserve"> спортивных видах программы у девушек и юношей</w:t>
      </w:r>
      <w:r w:rsidRPr="0096030F">
        <w:rPr>
          <w:sz w:val="28"/>
          <w:szCs w:val="28"/>
        </w:rPr>
        <w:t xml:space="preserve"> (участие команд в спортивной программе «легкая атлетика» </w:t>
      </w:r>
      <w:r w:rsidR="00B53780">
        <w:rPr>
          <w:sz w:val="28"/>
          <w:szCs w:val="28"/>
        </w:rPr>
        <w:t xml:space="preserve">и «шахматы» </w:t>
      </w:r>
      <w:r w:rsidRPr="0096030F">
        <w:rPr>
          <w:sz w:val="28"/>
          <w:szCs w:val="28"/>
        </w:rPr>
        <w:t>являются обязательными</w:t>
      </w:r>
      <w:r w:rsidRPr="0096030F">
        <w:rPr>
          <w:bCs/>
          <w:sz w:val="28"/>
          <w:szCs w:val="28"/>
        </w:rPr>
        <w:t>), и в одном виде конкурсной программы «</w:t>
      </w:r>
      <w:proofErr w:type="spellStart"/>
      <w:r w:rsidRPr="0096030F">
        <w:rPr>
          <w:bCs/>
          <w:sz w:val="28"/>
          <w:szCs w:val="28"/>
        </w:rPr>
        <w:t>Брейн</w:t>
      </w:r>
      <w:proofErr w:type="spellEnd"/>
      <w:r w:rsidRPr="0096030F">
        <w:rPr>
          <w:bCs/>
          <w:sz w:val="28"/>
          <w:szCs w:val="28"/>
        </w:rPr>
        <w:t>-ринг».</w:t>
      </w:r>
      <w:proofErr w:type="gramEnd"/>
      <w:r w:rsidRPr="0096030F">
        <w:rPr>
          <w:bCs/>
          <w:sz w:val="28"/>
          <w:szCs w:val="28"/>
        </w:rPr>
        <w:t xml:space="preserve"> При равенстве суммы мест у двух или более команд, преимущество получает команда, показавшая лучший результат в легкоатлетической эстафете.</w:t>
      </w:r>
    </w:p>
    <w:p w:rsidR="0096030F" w:rsidRDefault="0096030F" w:rsidP="00AF147B">
      <w:pPr>
        <w:suppressAutoHyphens/>
        <w:ind w:firstLine="709"/>
        <w:jc w:val="both"/>
        <w:rPr>
          <w:sz w:val="28"/>
          <w:szCs w:val="28"/>
        </w:rPr>
      </w:pPr>
      <w:r w:rsidRPr="0096030F">
        <w:rPr>
          <w:bCs/>
          <w:sz w:val="28"/>
          <w:szCs w:val="28"/>
        </w:rPr>
        <w:t xml:space="preserve">Команда-победитель и команды-призеры </w:t>
      </w:r>
      <w:r w:rsidR="00B53780">
        <w:rPr>
          <w:bCs/>
          <w:sz w:val="28"/>
          <w:szCs w:val="28"/>
        </w:rPr>
        <w:t>Олимпиады</w:t>
      </w:r>
      <w:r w:rsidRPr="0096030F">
        <w:rPr>
          <w:bCs/>
          <w:sz w:val="28"/>
          <w:szCs w:val="28"/>
        </w:rPr>
        <w:t xml:space="preserve"> </w:t>
      </w:r>
      <w:r w:rsidRPr="0096030F">
        <w:rPr>
          <w:sz w:val="28"/>
          <w:szCs w:val="28"/>
        </w:rPr>
        <w:t xml:space="preserve">в командном </w:t>
      </w:r>
      <w:proofErr w:type="gramStart"/>
      <w:r w:rsidRPr="0096030F">
        <w:rPr>
          <w:sz w:val="28"/>
          <w:szCs w:val="28"/>
        </w:rPr>
        <w:t>зачете</w:t>
      </w:r>
      <w:proofErr w:type="gramEnd"/>
      <w:r w:rsidRPr="0096030F">
        <w:rPr>
          <w:bCs/>
          <w:sz w:val="28"/>
          <w:szCs w:val="28"/>
        </w:rPr>
        <w:t xml:space="preserve"> определяются по наименьшей сумме мест</w:t>
      </w:r>
      <w:r w:rsidRPr="0096030F">
        <w:rPr>
          <w:sz w:val="28"/>
          <w:szCs w:val="28"/>
        </w:rPr>
        <w:t>:</w:t>
      </w:r>
    </w:p>
    <w:p w:rsidR="0096030F" w:rsidRDefault="0096030F" w:rsidP="00AF147B">
      <w:pPr>
        <w:suppressAutoHyphens/>
        <w:ind w:firstLine="709"/>
        <w:jc w:val="both"/>
        <w:rPr>
          <w:sz w:val="28"/>
          <w:szCs w:val="28"/>
        </w:rPr>
      </w:pPr>
      <w:r w:rsidRPr="0096030F">
        <w:rPr>
          <w:sz w:val="28"/>
          <w:szCs w:val="28"/>
        </w:rPr>
        <w:t>раздельно среди команд юношей и команд девуш</w:t>
      </w:r>
      <w:r w:rsidR="00B53780">
        <w:rPr>
          <w:sz w:val="28"/>
          <w:szCs w:val="28"/>
        </w:rPr>
        <w:t xml:space="preserve">ек в спортивных </w:t>
      </w:r>
      <w:proofErr w:type="gramStart"/>
      <w:r w:rsidR="00B53780">
        <w:rPr>
          <w:sz w:val="28"/>
          <w:szCs w:val="28"/>
        </w:rPr>
        <w:t>видах</w:t>
      </w:r>
      <w:proofErr w:type="gramEnd"/>
      <w:r w:rsidR="00B53780">
        <w:rPr>
          <w:sz w:val="28"/>
          <w:szCs w:val="28"/>
        </w:rPr>
        <w:t xml:space="preserve"> программы</w:t>
      </w:r>
      <w:r w:rsidRPr="0096030F">
        <w:rPr>
          <w:sz w:val="28"/>
          <w:szCs w:val="28"/>
        </w:rPr>
        <w:t xml:space="preserve">; </w:t>
      </w:r>
    </w:p>
    <w:p w:rsidR="0096030F" w:rsidRPr="0096030F" w:rsidRDefault="0096030F" w:rsidP="00AF147B">
      <w:pPr>
        <w:suppressAutoHyphens/>
        <w:ind w:firstLine="709"/>
        <w:jc w:val="both"/>
        <w:rPr>
          <w:sz w:val="28"/>
          <w:szCs w:val="28"/>
        </w:rPr>
      </w:pPr>
      <w:r w:rsidRPr="0096030F">
        <w:rPr>
          <w:sz w:val="28"/>
          <w:szCs w:val="28"/>
        </w:rPr>
        <w:t>среди смешанных команд в конкурсн</w:t>
      </w:r>
      <w:r>
        <w:rPr>
          <w:sz w:val="28"/>
          <w:szCs w:val="28"/>
        </w:rPr>
        <w:t xml:space="preserve">ой </w:t>
      </w:r>
      <w:r w:rsidRPr="0096030F">
        <w:rPr>
          <w:sz w:val="28"/>
          <w:szCs w:val="28"/>
        </w:rPr>
        <w:t>программ</w:t>
      </w:r>
      <w:r>
        <w:rPr>
          <w:sz w:val="28"/>
          <w:szCs w:val="28"/>
        </w:rPr>
        <w:t>е</w:t>
      </w:r>
      <w:r w:rsidRPr="0096030F">
        <w:rPr>
          <w:sz w:val="28"/>
          <w:szCs w:val="28"/>
        </w:rPr>
        <w:t xml:space="preserve"> «</w:t>
      </w:r>
      <w:proofErr w:type="spellStart"/>
      <w:r w:rsidRPr="0096030F">
        <w:rPr>
          <w:sz w:val="28"/>
          <w:szCs w:val="28"/>
        </w:rPr>
        <w:t>Брейн</w:t>
      </w:r>
      <w:proofErr w:type="spellEnd"/>
      <w:r w:rsidRPr="0096030F">
        <w:rPr>
          <w:sz w:val="28"/>
          <w:szCs w:val="28"/>
        </w:rPr>
        <w:t>-ринг».</w:t>
      </w:r>
    </w:p>
    <w:p w:rsidR="003F6FDB" w:rsidRDefault="003F6FDB" w:rsidP="00AF147B">
      <w:pPr>
        <w:pStyle w:val="a5"/>
        <w:ind w:firstLine="709"/>
        <w:rPr>
          <w:rFonts w:ascii="Times New Roman" w:hAnsi="Times New Roman"/>
          <w:b/>
          <w:bCs/>
          <w:sz w:val="28"/>
          <w:szCs w:val="28"/>
        </w:rPr>
      </w:pPr>
    </w:p>
    <w:p w:rsidR="00CD7031" w:rsidRPr="00FB7573" w:rsidRDefault="00CD7031" w:rsidP="00224313">
      <w:pPr>
        <w:pStyle w:val="a5"/>
        <w:ind w:firstLine="0"/>
        <w:jc w:val="center"/>
        <w:rPr>
          <w:rFonts w:ascii="Times New Roman" w:hAnsi="Times New Roman"/>
          <w:b/>
          <w:bCs/>
          <w:sz w:val="28"/>
          <w:szCs w:val="28"/>
        </w:rPr>
      </w:pPr>
      <w:r>
        <w:rPr>
          <w:rFonts w:ascii="Times New Roman" w:hAnsi="Times New Roman"/>
          <w:b/>
          <w:bCs/>
          <w:sz w:val="28"/>
          <w:szCs w:val="28"/>
          <w:lang w:val="en-US"/>
        </w:rPr>
        <w:t>VII</w:t>
      </w:r>
      <w:r w:rsidRPr="00B22ADA">
        <w:rPr>
          <w:rFonts w:ascii="Times New Roman" w:hAnsi="Times New Roman"/>
          <w:b/>
          <w:bCs/>
          <w:sz w:val="28"/>
          <w:szCs w:val="28"/>
        </w:rPr>
        <w:t>. НАГРАЖДЕНИЕ</w:t>
      </w:r>
    </w:p>
    <w:p w:rsidR="00E6476B" w:rsidRDefault="00E6476B" w:rsidP="00CD7031">
      <w:pPr>
        <w:pStyle w:val="a3"/>
        <w:spacing w:before="0" w:beforeAutospacing="0" w:after="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Команды, занявшие 1-3 места в спортивных </w:t>
      </w:r>
      <w:proofErr w:type="gramStart"/>
      <w:r>
        <w:rPr>
          <w:rFonts w:ascii="Times New Roman" w:hAnsi="Times New Roman" w:cs="Times New Roman"/>
          <w:color w:val="000000"/>
          <w:sz w:val="28"/>
          <w:szCs w:val="28"/>
        </w:rPr>
        <w:t>видах</w:t>
      </w:r>
      <w:proofErr w:type="gramEnd"/>
      <w:r>
        <w:rPr>
          <w:rFonts w:ascii="Times New Roman" w:hAnsi="Times New Roman" w:cs="Times New Roman"/>
          <w:color w:val="000000"/>
          <w:sz w:val="28"/>
          <w:szCs w:val="28"/>
        </w:rPr>
        <w:t xml:space="preserve"> программы и конкурсной программе награждаются кубками и дипломами</w:t>
      </w:r>
      <w:r w:rsidRPr="00E6476B">
        <w:t xml:space="preserve"> </w:t>
      </w:r>
      <w:r w:rsidRPr="00E6476B">
        <w:rPr>
          <w:rFonts w:ascii="Times New Roman" w:hAnsi="Times New Roman" w:cs="Times New Roman"/>
          <w:color w:val="000000"/>
          <w:sz w:val="28"/>
          <w:szCs w:val="28"/>
        </w:rPr>
        <w:t xml:space="preserve">Министерства образования и науки Республики Татарстан. </w:t>
      </w:r>
      <w:r>
        <w:rPr>
          <w:rFonts w:ascii="Times New Roman" w:hAnsi="Times New Roman" w:cs="Times New Roman"/>
          <w:color w:val="000000"/>
          <w:sz w:val="28"/>
          <w:szCs w:val="28"/>
        </w:rPr>
        <w:t xml:space="preserve"> </w:t>
      </w:r>
    </w:p>
    <w:p w:rsidR="00CD7031" w:rsidRPr="006C65D4" w:rsidRDefault="00F76D2C" w:rsidP="00CD7031">
      <w:pPr>
        <w:pStyle w:val="a3"/>
        <w:spacing w:before="0" w:beforeAutospacing="0" w:after="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Победитель</w:t>
      </w:r>
      <w:r w:rsidR="00CD7031" w:rsidRPr="006C65D4">
        <w:rPr>
          <w:rFonts w:ascii="Times New Roman" w:hAnsi="Times New Roman" w:cs="Times New Roman"/>
          <w:color w:val="000000"/>
          <w:sz w:val="28"/>
          <w:szCs w:val="28"/>
        </w:rPr>
        <w:t xml:space="preserve"> и призеры </w:t>
      </w:r>
      <w:r w:rsidR="00B53780">
        <w:rPr>
          <w:rFonts w:ascii="Times New Roman" w:hAnsi="Times New Roman" w:cs="Times New Roman"/>
          <w:color w:val="000000"/>
          <w:sz w:val="28"/>
          <w:szCs w:val="28"/>
        </w:rPr>
        <w:t xml:space="preserve">Олимпиады </w:t>
      </w:r>
      <w:r w:rsidR="00CD7031" w:rsidRPr="006C65D4">
        <w:rPr>
          <w:rFonts w:ascii="Times New Roman" w:hAnsi="Times New Roman" w:cs="Times New Roman"/>
          <w:color w:val="000000"/>
          <w:sz w:val="28"/>
          <w:szCs w:val="28"/>
        </w:rPr>
        <w:t xml:space="preserve">в </w:t>
      </w:r>
      <w:r w:rsidR="00CD7031">
        <w:rPr>
          <w:rFonts w:ascii="Times New Roman" w:hAnsi="Times New Roman" w:cs="Times New Roman"/>
          <w:color w:val="000000"/>
          <w:sz w:val="28"/>
          <w:szCs w:val="28"/>
        </w:rPr>
        <w:t xml:space="preserve">итоговом </w:t>
      </w:r>
      <w:r w:rsidR="00CD7031" w:rsidRPr="006C65D4">
        <w:rPr>
          <w:rFonts w:ascii="Times New Roman" w:hAnsi="Times New Roman" w:cs="Times New Roman"/>
          <w:color w:val="000000"/>
          <w:sz w:val="28"/>
          <w:szCs w:val="28"/>
        </w:rPr>
        <w:t>общекомандном</w:t>
      </w:r>
      <w:r w:rsidR="00CD7031">
        <w:rPr>
          <w:rFonts w:ascii="Times New Roman" w:hAnsi="Times New Roman" w:cs="Times New Roman"/>
          <w:color w:val="000000"/>
          <w:sz w:val="28"/>
          <w:szCs w:val="28"/>
        </w:rPr>
        <w:t xml:space="preserve"> </w:t>
      </w:r>
      <w:proofErr w:type="gramStart"/>
      <w:r w:rsidR="00CD7031">
        <w:rPr>
          <w:rFonts w:ascii="Times New Roman" w:hAnsi="Times New Roman" w:cs="Times New Roman"/>
          <w:color w:val="000000"/>
          <w:sz w:val="28"/>
          <w:szCs w:val="28"/>
        </w:rPr>
        <w:t>зачете</w:t>
      </w:r>
      <w:proofErr w:type="gramEnd"/>
      <w:r w:rsidR="00CD7031">
        <w:rPr>
          <w:rFonts w:ascii="Times New Roman" w:hAnsi="Times New Roman" w:cs="Times New Roman"/>
          <w:color w:val="000000"/>
          <w:sz w:val="28"/>
          <w:szCs w:val="28"/>
        </w:rPr>
        <w:t xml:space="preserve"> награждаются </w:t>
      </w:r>
      <w:r w:rsidR="00A22D63">
        <w:rPr>
          <w:rFonts w:ascii="Times New Roman" w:hAnsi="Times New Roman" w:cs="Times New Roman"/>
          <w:color w:val="000000"/>
          <w:sz w:val="28"/>
          <w:szCs w:val="28"/>
        </w:rPr>
        <w:t xml:space="preserve">кубками и дипломами </w:t>
      </w:r>
      <w:r w:rsidR="00CD7031">
        <w:rPr>
          <w:rFonts w:ascii="Times New Roman" w:hAnsi="Times New Roman" w:cs="Times New Roman"/>
          <w:color w:val="000000"/>
          <w:sz w:val="28"/>
          <w:szCs w:val="28"/>
        </w:rPr>
        <w:t>Министерства образования и науки Республики Татарстан</w:t>
      </w:r>
      <w:r w:rsidR="00E6476B">
        <w:rPr>
          <w:rFonts w:ascii="Times New Roman" w:hAnsi="Times New Roman" w:cs="Times New Roman"/>
          <w:color w:val="000000"/>
          <w:sz w:val="28"/>
          <w:szCs w:val="28"/>
        </w:rPr>
        <w:t xml:space="preserve">, участники </w:t>
      </w:r>
      <w:r w:rsidR="001753B2">
        <w:rPr>
          <w:rFonts w:ascii="Times New Roman" w:hAnsi="Times New Roman" w:cs="Times New Roman"/>
          <w:color w:val="000000"/>
          <w:sz w:val="28"/>
          <w:szCs w:val="28"/>
        </w:rPr>
        <w:t>–</w:t>
      </w:r>
      <w:r w:rsidR="00E6476B">
        <w:rPr>
          <w:rFonts w:ascii="Times New Roman" w:hAnsi="Times New Roman" w:cs="Times New Roman"/>
          <w:color w:val="000000"/>
          <w:sz w:val="28"/>
          <w:szCs w:val="28"/>
        </w:rPr>
        <w:t xml:space="preserve"> медалями</w:t>
      </w:r>
      <w:r w:rsidR="00CD7031">
        <w:rPr>
          <w:rFonts w:ascii="Times New Roman" w:hAnsi="Times New Roman" w:cs="Times New Roman"/>
          <w:color w:val="000000"/>
          <w:sz w:val="28"/>
          <w:szCs w:val="28"/>
        </w:rPr>
        <w:t xml:space="preserve">. </w:t>
      </w:r>
    </w:p>
    <w:p w:rsidR="00E6476B" w:rsidRDefault="00E6476B" w:rsidP="00FB7573">
      <w:pPr>
        <w:pStyle w:val="a5"/>
        <w:ind w:firstLine="0"/>
        <w:jc w:val="center"/>
        <w:rPr>
          <w:rFonts w:ascii="Times New Roman" w:hAnsi="Times New Roman"/>
          <w:b/>
          <w:bCs/>
          <w:sz w:val="28"/>
          <w:szCs w:val="28"/>
        </w:rPr>
      </w:pPr>
    </w:p>
    <w:p w:rsidR="00CD7031" w:rsidRDefault="00CD7031" w:rsidP="00FB7573">
      <w:pPr>
        <w:pStyle w:val="a5"/>
        <w:ind w:firstLine="0"/>
        <w:jc w:val="center"/>
        <w:rPr>
          <w:rFonts w:ascii="Times New Roman" w:hAnsi="Times New Roman"/>
          <w:b/>
          <w:bCs/>
          <w:sz w:val="28"/>
          <w:szCs w:val="28"/>
        </w:rPr>
      </w:pPr>
      <w:r>
        <w:rPr>
          <w:rFonts w:ascii="Times New Roman" w:hAnsi="Times New Roman"/>
          <w:b/>
          <w:bCs/>
          <w:sz w:val="28"/>
          <w:szCs w:val="28"/>
          <w:lang w:val="en-US"/>
        </w:rPr>
        <w:t>VIII</w:t>
      </w:r>
      <w:r>
        <w:rPr>
          <w:rFonts w:ascii="Times New Roman" w:hAnsi="Times New Roman"/>
          <w:b/>
          <w:bCs/>
          <w:sz w:val="28"/>
          <w:szCs w:val="28"/>
        </w:rPr>
        <w:t xml:space="preserve">.    </w:t>
      </w:r>
      <w:r w:rsidRPr="00922246">
        <w:rPr>
          <w:rFonts w:ascii="Times New Roman" w:hAnsi="Times New Roman"/>
          <w:b/>
          <w:bCs/>
          <w:sz w:val="28"/>
          <w:szCs w:val="28"/>
        </w:rPr>
        <w:t>УСЛОВИЯ</w:t>
      </w:r>
      <w:r w:rsidR="008D3BFD">
        <w:rPr>
          <w:rFonts w:ascii="Times New Roman" w:hAnsi="Times New Roman"/>
          <w:b/>
          <w:bCs/>
          <w:sz w:val="28"/>
          <w:szCs w:val="28"/>
        </w:rPr>
        <w:t xml:space="preserve"> </w:t>
      </w:r>
      <w:r>
        <w:rPr>
          <w:rFonts w:ascii="Times New Roman" w:hAnsi="Times New Roman"/>
          <w:b/>
          <w:bCs/>
          <w:sz w:val="28"/>
          <w:szCs w:val="28"/>
        </w:rPr>
        <w:t>ФИНАНСИРОВАНИЯ</w:t>
      </w:r>
    </w:p>
    <w:p w:rsidR="00CD7031" w:rsidRPr="003123EC" w:rsidRDefault="00CD7031" w:rsidP="000B3D41">
      <w:pPr>
        <w:ind w:firstLine="709"/>
        <w:jc w:val="both"/>
        <w:rPr>
          <w:sz w:val="28"/>
          <w:szCs w:val="28"/>
        </w:rPr>
      </w:pPr>
      <w:r>
        <w:rPr>
          <w:sz w:val="28"/>
          <w:szCs w:val="28"/>
        </w:rPr>
        <w:t>Министерство образования и науки Республики Татарстан несет расходы п</w:t>
      </w:r>
      <w:r w:rsidR="008D4348">
        <w:rPr>
          <w:sz w:val="28"/>
          <w:szCs w:val="28"/>
        </w:rPr>
        <w:t xml:space="preserve">о </w:t>
      </w:r>
      <w:r>
        <w:rPr>
          <w:sz w:val="28"/>
          <w:szCs w:val="28"/>
        </w:rPr>
        <w:t>оплате</w:t>
      </w:r>
      <w:r w:rsidR="00DA3982">
        <w:rPr>
          <w:sz w:val="28"/>
          <w:szCs w:val="28"/>
        </w:rPr>
        <w:t xml:space="preserve"> наградной атрибутики</w:t>
      </w:r>
      <w:r>
        <w:rPr>
          <w:sz w:val="28"/>
          <w:szCs w:val="28"/>
        </w:rPr>
        <w:t>.</w:t>
      </w:r>
    </w:p>
    <w:p w:rsidR="00CD7031" w:rsidRDefault="00CD7031" w:rsidP="000B3D41">
      <w:pPr>
        <w:shd w:val="clear" w:color="auto" w:fill="FFFFFF"/>
        <w:ind w:firstLine="709"/>
        <w:jc w:val="both"/>
        <w:rPr>
          <w:color w:val="000000"/>
          <w:spacing w:val="-1"/>
          <w:sz w:val="28"/>
          <w:szCs w:val="28"/>
        </w:rPr>
      </w:pPr>
      <w:r>
        <w:rPr>
          <w:color w:val="000000"/>
          <w:spacing w:val="5"/>
          <w:sz w:val="28"/>
          <w:szCs w:val="28"/>
        </w:rPr>
        <w:t>Р</w:t>
      </w:r>
      <w:r w:rsidR="00351482">
        <w:rPr>
          <w:color w:val="000000"/>
          <w:spacing w:val="5"/>
          <w:sz w:val="28"/>
          <w:szCs w:val="28"/>
        </w:rPr>
        <w:t xml:space="preserve">асходы по командированию команд </w:t>
      </w:r>
      <w:r w:rsidR="008D4348">
        <w:rPr>
          <w:color w:val="000000"/>
          <w:spacing w:val="4"/>
          <w:sz w:val="28"/>
          <w:szCs w:val="28"/>
        </w:rPr>
        <w:t xml:space="preserve">для участия </w:t>
      </w:r>
      <w:r>
        <w:rPr>
          <w:color w:val="000000"/>
          <w:spacing w:val="4"/>
          <w:sz w:val="28"/>
          <w:szCs w:val="28"/>
        </w:rPr>
        <w:t xml:space="preserve">в </w:t>
      </w:r>
      <w:r w:rsidR="00B53780">
        <w:rPr>
          <w:color w:val="000000"/>
          <w:spacing w:val="4"/>
          <w:sz w:val="28"/>
          <w:szCs w:val="28"/>
        </w:rPr>
        <w:t>Олимпиаде</w:t>
      </w:r>
      <w:r w:rsidR="00D72E9A" w:rsidRPr="00D72E9A">
        <w:rPr>
          <w:color w:val="000000"/>
          <w:spacing w:val="4"/>
          <w:sz w:val="28"/>
          <w:szCs w:val="28"/>
        </w:rPr>
        <w:t xml:space="preserve"> </w:t>
      </w:r>
      <w:r>
        <w:rPr>
          <w:color w:val="000000"/>
          <w:spacing w:val="5"/>
          <w:sz w:val="28"/>
          <w:szCs w:val="28"/>
        </w:rPr>
        <w:t xml:space="preserve">(проезд </w:t>
      </w:r>
      <w:r w:rsidR="008D4348">
        <w:rPr>
          <w:color w:val="000000"/>
          <w:spacing w:val="5"/>
          <w:sz w:val="28"/>
          <w:szCs w:val="28"/>
        </w:rPr>
        <w:t xml:space="preserve">до места проведения и обратно, </w:t>
      </w:r>
      <w:r>
        <w:rPr>
          <w:color w:val="000000"/>
          <w:spacing w:val="5"/>
          <w:sz w:val="28"/>
          <w:szCs w:val="28"/>
        </w:rPr>
        <w:t>питание</w:t>
      </w:r>
      <w:r>
        <w:rPr>
          <w:color w:val="000000"/>
          <w:spacing w:val="4"/>
          <w:sz w:val="28"/>
          <w:szCs w:val="28"/>
        </w:rPr>
        <w:t xml:space="preserve">, проживание, страхование участников) обеспечивают </w:t>
      </w:r>
      <w:r>
        <w:rPr>
          <w:color w:val="000000"/>
          <w:spacing w:val="-1"/>
          <w:sz w:val="28"/>
          <w:szCs w:val="28"/>
        </w:rPr>
        <w:t>командирующие организации.</w:t>
      </w:r>
    </w:p>
    <w:p w:rsidR="00CD7031" w:rsidRPr="00915A68" w:rsidRDefault="00CD7031" w:rsidP="000B3D41">
      <w:pPr>
        <w:shd w:val="clear" w:color="auto" w:fill="FFFFFF"/>
        <w:ind w:firstLine="709"/>
        <w:jc w:val="both"/>
        <w:rPr>
          <w:sz w:val="28"/>
          <w:szCs w:val="28"/>
        </w:rPr>
      </w:pPr>
      <w:r>
        <w:rPr>
          <w:sz w:val="28"/>
          <w:szCs w:val="28"/>
        </w:rPr>
        <w:t xml:space="preserve">Министерство образования и науки Республики Татарстан </w:t>
      </w:r>
      <w:r w:rsidRPr="00915A68">
        <w:rPr>
          <w:sz w:val="28"/>
          <w:szCs w:val="28"/>
        </w:rPr>
        <w:t xml:space="preserve">компенсирует расходы, связанные с командированием победителей </w:t>
      </w:r>
      <w:r w:rsidR="00B53780">
        <w:rPr>
          <w:sz w:val="28"/>
          <w:szCs w:val="28"/>
        </w:rPr>
        <w:t>Олимпиады</w:t>
      </w:r>
      <w:r w:rsidRPr="00915A68">
        <w:rPr>
          <w:sz w:val="28"/>
          <w:szCs w:val="28"/>
        </w:rPr>
        <w:t xml:space="preserve"> на Всероссийский </w:t>
      </w:r>
      <w:r w:rsidRPr="00915A68">
        <w:rPr>
          <w:sz w:val="28"/>
          <w:szCs w:val="28"/>
        </w:rPr>
        <w:lastRenderedPageBreak/>
        <w:t xml:space="preserve">этап соревнований (проезд учащихся к месту проведения соревнований и обратно, проезд, проживание сопровождающих педагогов). </w:t>
      </w:r>
    </w:p>
    <w:p w:rsidR="00CD7031" w:rsidRPr="007A076E" w:rsidRDefault="00CD7031" w:rsidP="000B3D41">
      <w:pPr>
        <w:shd w:val="clear" w:color="auto" w:fill="FFFFFF"/>
        <w:ind w:firstLine="709"/>
        <w:jc w:val="both"/>
        <w:rPr>
          <w:sz w:val="28"/>
          <w:szCs w:val="28"/>
        </w:rPr>
      </w:pPr>
      <w:r w:rsidRPr="00915A68">
        <w:rPr>
          <w:sz w:val="28"/>
          <w:szCs w:val="28"/>
        </w:rPr>
        <w:t>Орган управления в сфере образования муниципальных образований – победител</w:t>
      </w:r>
      <w:r w:rsidR="005A3790">
        <w:rPr>
          <w:sz w:val="28"/>
          <w:szCs w:val="28"/>
        </w:rPr>
        <w:t>я</w:t>
      </w:r>
      <w:r w:rsidRPr="00915A68">
        <w:rPr>
          <w:sz w:val="28"/>
          <w:szCs w:val="28"/>
        </w:rPr>
        <w:t xml:space="preserve"> </w:t>
      </w:r>
      <w:r w:rsidR="00B53780">
        <w:rPr>
          <w:sz w:val="28"/>
          <w:szCs w:val="28"/>
        </w:rPr>
        <w:t>Олимпиады</w:t>
      </w:r>
      <w:r w:rsidR="00D72E9A" w:rsidRPr="00D72E9A">
        <w:rPr>
          <w:sz w:val="28"/>
          <w:szCs w:val="28"/>
        </w:rPr>
        <w:t xml:space="preserve"> </w:t>
      </w:r>
      <w:r w:rsidRPr="00915A68">
        <w:rPr>
          <w:sz w:val="28"/>
          <w:szCs w:val="28"/>
        </w:rPr>
        <w:t>нес</w:t>
      </w:r>
      <w:r w:rsidR="005A3790">
        <w:rPr>
          <w:sz w:val="28"/>
          <w:szCs w:val="28"/>
        </w:rPr>
        <w:t>ет</w:t>
      </w:r>
      <w:r w:rsidRPr="00915A68">
        <w:rPr>
          <w:sz w:val="28"/>
          <w:szCs w:val="28"/>
        </w:rPr>
        <w:t xml:space="preserve"> расходы, связанные со страхованием учащихся и приобре</w:t>
      </w:r>
      <w:r>
        <w:rPr>
          <w:sz w:val="28"/>
          <w:szCs w:val="28"/>
        </w:rPr>
        <w:t xml:space="preserve">тением единой спортивной формы, </w:t>
      </w:r>
      <w:r w:rsidRPr="007A076E">
        <w:rPr>
          <w:sz w:val="28"/>
          <w:szCs w:val="28"/>
        </w:rPr>
        <w:t xml:space="preserve">питанием в железнодорожном транспорте в пути следования к месту </w:t>
      </w:r>
      <w:r w:rsidR="005A3790">
        <w:rPr>
          <w:sz w:val="28"/>
          <w:szCs w:val="28"/>
        </w:rPr>
        <w:t xml:space="preserve">проведения </w:t>
      </w:r>
      <w:r w:rsidR="005A3790" w:rsidRPr="00915A68">
        <w:rPr>
          <w:sz w:val="28"/>
          <w:szCs w:val="28"/>
        </w:rPr>
        <w:t>Всероссийск</w:t>
      </w:r>
      <w:r w:rsidR="005A3790">
        <w:rPr>
          <w:sz w:val="28"/>
          <w:szCs w:val="28"/>
        </w:rPr>
        <w:t>ого</w:t>
      </w:r>
      <w:r w:rsidR="005A3790" w:rsidRPr="00915A68">
        <w:rPr>
          <w:sz w:val="28"/>
          <w:szCs w:val="28"/>
        </w:rPr>
        <w:t xml:space="preserve"> этап</w:t>
      </w:r>
      <w:r w:rsidR="005A3790">
        <w:rPr>
          <w:sz w:val="28"/>
          <w:szCs w:val="28"/>
        </w:rPr>
        <w:t>а</w:t>
      </w:r>
      <w:r w:rsidR="005A3790" w:rsidRPr="00915A68">
        <w:rPr>
          <w:sz w:val="28"/>
          <w:szCs w:val="28"/>
        </w:rPr>
        <w:t xml:space="preserve"> соревнований</w:t>
      </w:r>
      <w:r w:rsidR="005A3790" w:rsidRPr="007A076E">
        <w:rPr>
          <w:sz w:val="28"/>
          <w:szCs w:val="28"/>
        </w:rPr>
        <w:t xml:space="preserve"> </w:t>
      </w:r>
      <w:r w:rsidRPr="007A076E">
        <w:rPr>
          <w:sz w:val="28"/>
          <w:szCs w:val="28"/>
        </w:rPr>
        <w:t xml:space="preserve">и обратно. </w:t>
      </w:r>
    </w:p>
    <w:p w:rsidR="00710554" w:rsidRDefault="00710554" w:rsidP="00CD7031">
      <w:pPr>
        <w:pStyle w:val="a5"/>
        <w:ind w:firstLine="0"/>
        <w:jc w:val="center"/>
        <w:rPr>
          <w:rFonts w:ascii="Times New Roman" w:hAnsi="Times New Roman"/>
          <w:b/>
          <w:bCs/>
          <w:sz w:val="28"/>
          <w:szCs w:val="28"/>
        </w:rPr>
      </w:pPr>
    </w:p>
    <w:p w:rsidR="00CD7031" w:rsidRDefault="00CD7031" w:rsidP="00CD7031">
      <w:pPr>
        <w:pStyle w:val="a5"/>
        <w:ind w:firstLine="0"/>
        <w:jc w:val="center"/>
        <w:rPr>
          <w:rFonts w:ascii="Times New Roman" w:hAnsi="Times New Roman"/>
          <w:b/>
          <w:bCs/>
          <w:sz w:val="28"/>
          <w:szCs w:val="28"/>
        </w:rPr>
      </w:pPr>
      <w:r>
        <w:rPr>
          <w:rFonts w:ascii="Times New Roman" w:hAnsi="Times New Roman"/>
          <w:b/>
          <w:bCs/>
          <w:sz w:val="28"/>
          <w:szCs w:val="28"/>
          <w:lang w:val="en-US"/>
        </w:rPr>
        <w:t>IX</w:t>
      </w:r>
      <w:r>
        <w:rPr>
          <w:rFonts w:ascii="Times New Roman" w:hAnsi="Times New Roman"/>
          <w:b/>
          <w:bCs/>
          <w:sz w:val="28"/>
          <w:szCs w:val="28"/>
        </w:rPr>
        <w:t xml:space="preserve">. </w:t>
      </w:r>
      <w:r w:rsidRPr="00922246">
        <w:rPr>
          <w:rFonts w:ascii="Times New Roman" w:hAnsi="Times New Roman"/>
          <w:b/>
          <w:bCs/>
          <w:sz w:val="28"/>
          <w:szCs w:val="28"/>
        </w:rPr>
        <w:t xml:space="preserve">ОБЕСПЕЧЕНИЕ БЕЗОПАСНОСТИ УЧАСТНИКОВ </w:t>
      </w:r>
    </w:p>
    <w:p w:rsidR="00CD7031" w:rsidRPr="00BF70C7" w:rsidRDefault="00CD7031" w:rsidP="00BF70C7">
      <w:pPr>
        <w:pStyle w:val="a5"/>
        <w:ind w:firstLine="0"/>
        <w:jc w:val="center"/>
        <w:rPr>
          <w:rFonts w:ascii="Times New Roman" w:hAnsi="Times New Roman"/>
          <w:b/>
          <w:bCs/>
          <w:sz w:val="28"/>
          <w:szCs w:val="28"/>
        </w:rPr>
      </w:pPr>
      <w:r w:rsidRPr="00922246">
        <w:rPr>
          <w:rFonts w:ascii="Times New Roman" w:hAnsi="Times New Roman"/>
          <w:b/>
          <w:bCs/>
          <w:sz w:val="28"/>
          <w:szCs w:val="28"/>
        </w:rPr>
        <w:t>И ЗРИТЕЛЕЙ</w:t>
      </w:r>
    </w:p>
    <w:p w:rsidR="00CD7031" w:rsidRPr="00922246" w:rsidRDefault="00CD7031" w:rsidP="00CD7031">
      <w:pPr>
        <w:pStyle w:val="a5"/>
        <w:ind w:firstLine="708"/>
        <w:rPr>
          <w:rFonts w:ascii="Times New Roman" w:hAnsi="Times New Roman"/>
          <w:sz w:val="28"/>
          <w:szCs w:val="28"/>
        </w:rPr>
      </w:pPr>
      <w:r w:rsidRPr="00922246">
        <w:rPr>
          <w:rFonts w:ascii="Times New Roman" w:hAnsi="Times New Roman"/>
          <w:sz w:val="28"/>
          <w:szCs w:val="28"/>
        </w:rPr>
        <w:t xml:space="preserve">Физкультурные </w:t>
      </w:r>
      <w:r>
        <w:rPr>
          <w:rFonts w:ascii="Times New Roman" w:hAnsi="Times New Roman"/>
          <w:sz w:val="28"/>
          <w:szCs w:val="28"/>
        </w:rPr>
        <w:t xml:space="preserve">и спортивные </w:t>
      </w:r>
      <w:r w:rsidRPr="00922246">
        <w:rPr>
          <w:rFonts w:ascii="Times New Roman" w:hAnsi="Times New Roman"/>
          <w:sz w:val="28"/>
          <w:szCs w:val="28"/>
        </w:rPr>
        <w:t xml:space="preserve">мероприятия проводятся на </w:t>
      </w:r>
      <w:r>
        <w:rPr>
          <w:rFonts w:ascii="Times New Roman" w:hAnsi="Times New Roman"/>
          <w:sz w:val="28"/>
          <w:szCs w:val="28"/>
        </w:rPr>
        <w:t>спортивных сооружениях</w:t>
      </w:r>
      <w:r w:rsidRPr="00922246">
        <w:rPr>
          <w:rFonts w:ascii="Times New Roman" w:hAnsi="Times New Roman"/>
          <w:sz w:val="28"/>
          <w:szCs w:val="28"/>
        </w:rPr>
        <w:t>, отвечающи</w:t>
      </w:r>
      <w:r>
        <w:rPr>
          <w:rFonts w:ascii="Times New Roman" w:hAnsi="Times New Roman"/>
          <w:sz w:val="28"/>
          <w:szCs w:val="28"/>
        </w:rPr>
        <w:t>х</w:t>
      </w:r>
      <w:r w:rsidRPr="00922246">
        <w:rPr>
          <w:rFonts w:ascii="Times New Roman" w:hAnsi="Times New Roman"/>
          <w:sz w:val="28"/>
          <w:szCs w:val="28"/>
        </w:rPr>
        <w:t xml:space="preserve"> требованиям соответствующих нормативны</w:t>
      </w:r>
      <w:r w:rsidR="0095688B">
        <w:rPr>
          <w:rFonts w:ascii="Times New Roman" w:hAnsi="Times New Roman"/>
          <w:sz w:val="28"/>
          <w:szCs w:val="28"/>
        </w:rPr>
        <w:t>х</w:t>
      </w:r>
      <w:r w:rsidRPr="00922246">
        <w:rPr>
          <w:rFonts w:ascii="Times New Roman" w:hAnsi="Times New Roman"/>
          <w:sz w:val="28"/>
          <w:szCs w:val="28"/>
        </w:rPr>
        <w:t xml:space="preserve">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а также при наличи</w:t>
      </w:r>
      <w:r>
        <w:rPr>
          <w:rFonts w:ascii="Times New Roman" w:hAnsi="Times New Roman"/>
          <w:sz w:val="28"/>
          <w:szCs w:val="28"/>
        </w:rPr>
        <w:t>и</w:t>
      </w:r>
      <w:r w:rsidRPr="00922246">
        <w:rPr>
          <w:rFonts w:ascii="Times New Roman" w:hAnsi="Times New Roman"/>
          <w:sz w:val="28"/>
          <w:szCs w:val="28"/>
        </w:rPr>
        <w:t xml:space="preserve"> актов готовности </w:t>
      </w:r>
      <w:r>
        <w:rPr>
          <w:rFonts w:ascii="Times New Roman" w:hAnsi="Times New Roman"/>
          <w:sz w:val="28"/>
          <w:szCs w:val="28"/>
        </w:rPr>
        <w:t>физкультурного или спортивного сооружения</w:t>
      </w:r>
      <w:r w:rsidRPr="00922246">
        <w:rPr>
          <w:rFonts w:ascii="Times New Roman" w:hAnsi="Times New Roman"/>
          <w:sz w:val="28"/>
          <w:szCs w:val="28"/>
        </w:rPr>
        <w:t xml:space="preserve"> к </w:t>
      </w:r>
      <w:r>
        <w:rPr>
          <w:rFonts w:ascii="Times New Roman" w:hAnsi="Times New Roman"/>
          <w:sz w:val="28"/>
          <w:szCs w:val="28"/>
        </w:rPr>
        <w:t>проведению мероприятия, утвержд</w:t>
      </w:r>
      <w:r w:rsidRPr="00922246">
        <w:rPr>
          <w:rFonts w:ascii="Times New Roman" w:hAnsi="Times New Roman"/>
          <w:sz w:val="28"/>
          <w:szCs w:val="28"/>
        </w:rPr>
        <w:t>е</w:t>
      </w:r>
      <w:r>
        <w:rPr>
          <w:rFonts w:ascii="Times New Roman" w:hAnsi="Times New Roman"/>
          <w:sz w:val="28"/>
          <w:szCs w:val="28"/>
        </w:rPr>
        <w:t>нных</w:t>
      </w:r>
      <w:r w:rsidRPr="00922246">
        <w:rPr>
          <w:rFonts w:ascii="Times New Roman" w:hAnsi="Times New Roman"/>
          <w:sz w:val="28"/>
          <w:szCs w:val="28"/>
        </w:rPr>
        <w:t xml:space="preserve"> в установленном порядке.</w:t>
      </w:r>
    </w:p>
    <w:p w:rsidR="00CD7031" w:rsidRDefault="00CD7031" w:rsidP="00E64D2A">
      <w:pPr>
        <w:pStyle w:val="a5"/>
        <w:ind w:firstLine="0"/>
        <w:rPr>
          <w:rFonts w:ascii="Times New Roman" w:hAnsi="Times New Roman"/>
          <w:b/>
          <w:bCs/>
          <w:sz w:val="28"/>
          <w:szCs w:val="28"/>
        </w:rPr>
      </w:pPr>
    </w:p>
    <w:p w:rsidR="00CD7031" w:rsidRPr="00BF70C7" w:rsidRDefault="00CD7031" w:rsidP="00224313">
      <w:pPr>
        <w:pStyle w:val="a5"/>
        <w:ind w:firstLine="0"/>
        <w:jc w:val="center"/>
        <w:rPr>
          <w:rFonts w:ascii="Times New Roman" w:hAnsi="Times New Roman"/>
          <w:b/>
          <w:bCs/>
          <w:sz w:val="28"/>
          <w:szCs w:val="28"/>
        </w:rPr>
      </w:pPr>
      <w:r>
        <w:rPr>
          <w:rFonts w:ascii="Times New Roman" w:hAnsi="Times New Roman"/>
          <w:b/>
          <w:bCs/>
          <w:sz w:val="28"/>
          <w:szCs w:val="28"/>
          <w:lang w:val="en-US"/>
        </w:rPr>
        <w:t>X</w:t>
      </w:r>
      <w:r>
        <w:rPr>
          <w:rFonts w:ascii="Times New Roman" w:hAnsi="Times New Roman"/>
          <w:b/>
          <w:bCs/>
          <w:sz w:val="28"/>
          <w:szCs w:val="28"/>
        </w:rPr>
        <w:t>. </w:t>
      </w:r>
      <w:r w:rsidRPr="00922246">
        <w:rPr>
          <w:rFonts w:ascii="Times New Roman" w:hAnsi="Times New Roman"/>
          <w:b/>
          <w:bCs/>
          <w:sz w:val="28"/>
          <w:szCs w:val="28"/>
        </w:rPr>
        <w:t>СТРАХОВАНИЕ УЧАСТНИКОВ</w:t>
      </w:r>
    </w:p>
    <w:p w:rsidR="00CD7031" w:rsidRDefault="00CD7031" w:rsidP="000B3D41">
      <w:pPr>
        <w:pStyle w:val="a5"/>
        <w:ind w:firstLine="709"/>
        <w:rPr>
          <w:rFonts w:ascii="Times New Roman" w:hAnsi="Times New Roman"/>
          <w:sz w:val="28"/>
          <w:szCs w:val="28"/>
        </w:rPr>
      </w:pPr>
      <w:r w:rsidRPr="00DF09BE">
        <w:rPr>
          <w:rFonts w:ascii="Times New Roman" w:hAnsi="Times New Roman"/>
          <w:sz w:val="28"/>
          <w:szCs w:val="28"/>
        </w:rPr>
        <w:t xml:space="preserve">Участие </w:t>
      </w:r>
      <w:r>
        <w:rPr>
          <w:rFonts w:ascii="Times New Roman" w:hAnsi="Times New Roman"/>
          <w:sz w:val="28"/>
          <w:szCs w:val="28"/>
        </w:rPr>
        <w:t xml:space="preserve">в </w:t>
      </w:r>
      <w:proofErr w:type="gramStart"/>
      <w:r>
        <w:rPr>
          <w:rFonts w:ascii="Times New Roman" w:hAnsi="Times New Roman"/>
          <w:sz w:val="28"/>
          <w:szCs w:val="28"/>
        </w:rPr>
        <w:t>соревнованиях</w:t>
      </w:r>
      <w:proofErr w:type="gramEnd"/>
      <w:r w:rsidRPr="00DF09BE">
        <w:rPr>
          <w:rFonts w:ascii="Times New Roman" w:hAnsi="Times New Roman"/>
          <w:sz w:val="28"/>
          <w:szCs w:val="28"/>
        </w:rPr>
        <w:t xml:space="preserve"> осу</w:t>
      </w:r>
      <w:r w:rsidR="008D4348">
        <w:rPr>
          <w:rFonts w:ascii="Times New Roman" w:hAnsi="Times New Roman"/>
          <w:sz w:val="28"/>
          <w:szCs w:val="28"/>
        </w:rPr>
        <w:t>ществляется только при наличии полиса</w:t>
      </w:r>
      <w:r w:rsidRPr="00DF09BE">
        <w:rPr>
          <w:rFonts w:ascii="Times New Roman" w:hAnsi="Times New Roman"/>
          <w:sz w:val="28"/>
          <w:szCs w:val="28"/>
        </w:rPr>
        <w:t xml:space="preserve"> </w:t>
      </w:r>
      <w:r w:rsidR="0095688B">
        <w:rPr>
          <w:rFonts w:ascii="Times New Roman" w:hAnsi="Times New Roman"/>
          <w:sz w:val="28"/>
          <w:szCs w:val="28"/>
        </w:rPr>
        <w:t>(</w:t>
      </w:r>
      <w:r w:rsidR="0095688B" w:rsidRPr="00DF09BE">
        <w:rPr>
          <w:rFonts w:ascii="Times New Roman" w:hAnsi="Times New Roman"/>
          <w:sz w:val="28"/>
          <w:szCs w:val="28"/>
        </w:rPr>
        <w:t>оригинала</w:t>
      </w:r>
      <w:r w:rsidR="0095688B">
        <w:rPr>
          <w:rFonts w:ascii="Times New Roman" w:hAnsi="Times New Roman"/>
          <w:sz w:val="28"/>
          <w:szCs w:val="28"/>
        </w:rPr>
        <w:t>)</w:t>
      </w:r>
      <w:r w:rsidR="0095688B" w:rsidRPr="00DF09BE">
        <w:rPr>
          <w:rFonts w:ascii="Times New Roman" w:hAnsi="Times New Roman"/>
          <w:color w:val="000000"/>
          <w:sz w:val="28"/>
          <w:szCs w:val="28"/>
        </w:rPr>
        <w:t xml:space="preserve"> </w:t>
      </w:r>
      <w:r w:rsidRPr="00DF09BE">
        <w:rPr>
          <w:rFonts w:ascii="Times New Roman" w:hAnsi="Times New Roman"/>
          <w:color w:val="000000"/>
          <w:sz w:val="28"/>
          <w:szCs w:val="28"/>
        </w:rPr>
        <w:t>о страховании жизни и здоровья от несчастных случаев</w:t>
      </w:r>
      <w:r>
        <w:rPr>
          <w:rFonts w:ascii="Times New Roman" w:hAnsi="Times New Roman"/>
          <w:color w:val="000000"/>
          <w:sz w:val="28"/>
          <w:szCs w:val="28"/>
        </w:rPr>
        <w:t>,</w:t>
      </w:r>
      <w:r w:rsidR="00E73FEF">
        <w:rPr>
          <w:rFonts w:ascii="Times New Roman" w:hAnsi="Times New Roman"/>
          <w:color w:val="000000"/>
          <w:sz w:val="28"/>
          <w:szCs w:val="28"/>
        </w:rPr>
        <w:t xml:space="preserve"> </w:t>
      </w:r>
      <w:r w:rsidRPr="00DF09BE">
        <w:rPr>
          <w:rFonts w:ascii="Times New Roman" w:hAnsi="Times New Roman"/>
          <w:sz w:val="28"/>
          <w:szCs w:val="28"/>
        </w:rPr>
        <w:t>который пред</w:t>
      </w:r>
      <w:r w:rsidR="0029142E">
        <w:rPr>
          <w:rFonts w:ascii="Times New Roman" w:hAnsi="Times New Roman"/>
          <w:sz w:val="28"/>
          <w:szCs w:val="28"/>
        </w:rPr>
        <w:t>о</w:t>
      </w:r>
      <w:r w:rsidRPr="00DF09BE">
        <w:rPr>
          <w:rFonts w:ascii="Times New Roman" w:hAnsi="Times New Roman"/>
          <w:sz w:val="28"/>
          <w:szCs w:val="28"/>
        </w:rPr>
        <w:t>ставляется</w:t>
      </w:r>
      <w:r>
        <w:rPr>
          <w:rFonts w:ascii="Times New Roman" w:hAnsi="Times New Roman"/>
          <w:sz w:val="28"/>
          <w:szCs w:val="28"/>
        </w:rPr>
        <w:t xml:space="preserve"> в комиссию </w:t>
      </w:r>
      <w:r w:rsidR="0095688B">
        <w:rPr>
          <w:rFonts w:ascii="Times New Roman" w:hAnsi="Times New Roman"/>
          <w:sz w:val="28"/>
          <w:szCs w:val="28"/>
        </w:rPr>
        <w:t xml:space="preserve">по допуску участников </w:t>
      </w:r>
      <w:r w:rsidR="0029142E">
        <w:rPr>
          <w:rFonts w:ascii="Times New Roman" w:hAnsi="Times New Roman"/>
          <w:sz w:val="28"/>
          <w:szCs w:val="28"/>
        </w:rPr>
        <w:t xml:space="preserve">соревнований </w:t>
      </w:r>
      <w:r w:rsidR="00B53780">
        <w:rPr>
          <w:rFonts w:ascii="Times New Roman" w:hAnsi="Times New Roman"/>
          <w:sz w:val="28"/>
          <w:szCs w:val="28"/>
        </w:rPr>
        <w:t xml:space="preserve">для обозрения </w:t>
      </w:r>
      <w:r w:rsidR="0029142E">
        <w:rPr>
          <w:rFonts w:ascii="Times New Roman" w:hAnsi="Times New Roman"/>
          <w:sz w:val="28"/>
          <w:szCs w:val="28"/>
        </w:rPr>
        <w:t xml:space="preserve">в день приезда </w:t>
      </w:r>
      <w:r>
        <w:rPr>
          <w:rFonts w:ascii="Times New Roman" w:hAnsi="Times New Roman"/>
          <w:sz w:val="28"/>
          <w:szCs w:val="28"/>
        </w:rPr>
        <w:t>на каждого участника</w:t>
      </w:r>
      <w:r w:rsidR="0029142E">
        <w:rPr>
          <w:rFonts w:ascii="Times New Roman" w:hAnsi="Times New Roman"/>
          <w:sz w:val="28"/>
          <w:szCs w:val="28"/>
        </w:rPr>
        <w:t xml:space="preserve"> команды</w:t>
      </w:r>
      <w:r>
        <w:rPr>
          <w:rFonts w:ascii="Times New Roman" w:hAnsi="Times New Roman"/>
          <w:sz w:val="28"/>
          <w:szCs w:val="28"/>
        </w:rPr>
        <w:t xml:space="preserve">. </w:t>
      </w:r>
    </w:p>
    <w:p w:rsidR="00CD7031" w:rsidRDefault="00CD7031" w:rsidP="00CD7031">
      <w:pPr>
        <w:pStyle w:val="a5"/>
        <w:rPr>
          <w:rFonts w:ascii="Times New Roman" w:hAnsi="Times New Roman"/>
          <w:sz w:val="28"/>
          <w:szCs w:val="28"/>
        </w:rPr>
      </w:pPr>
    </w:p>
    <w:p w:rsidR="00951967" w:rsidRDefault="00951967" w:rsidP="00B908EF">
      <w:pPr>
        <w:ind w:left="6946"/>
        <w:rPr>
          <w:rFonts w:eastAsia="Calibri"/>
          <w:sz w:val="28"/>
          <w:szCs w:val="28"/>
          <w:lang w:eastAsia="en-US"/>
        </w:rPr>
      </w:pPr>
    </w:p>
    <w:p w:rsidR="00951967" w:rsidRDefault="00951967" w:rsidP="00B908EF">
      <w:pPr>
        <w:ind w:left="6946"/>
        <w:rPr>
          <w:rFonts w:eastAsia="Calibri"/>
          <w:sz w:val="28"/>
          <w:szCs w:val="28"/>
          <w:lang w:eastAsia="en-US"/>
        </w:rPr>
      </w:pPr>
    </w:p>
    <w:p w:rsidR="006E6DCE" w:rsidRDefault="006E6DCE" w:rsidP="00B908EF">
      <w:pPr>
        <w:ind w:left="6946"/>
        <w:rPr>
          <w:rFonts w:eastAsia="Calibri"/>
          <w:sz w:val="28"/>
          <w:szCs w:val="28"/>
          <w:lang w:eastAsia="en-US"/>
        </w:rPr>
      </w:pPr>
    </w:p>
    <w:p w:rsidR="000B3D41" w:rsidRDefault="000B3D41" w:rsidP="00B908EF">
      <w:pPr>
        <w:ind w:left="6946"/>
        <w:rPr>
          <w:rFonts w:eastAsia="Calibri"/>
          <w:sz w:val="28"/>
          <w:szCs w:val="28"/>
          <w:lang w:eastAsia="en-US"/>
        </w:rPr>
      </w:pPr>
    </w:p>
    <w:p w:rsidR="000B3D41" w:rsidRDefault="000B3D41"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80F20" w:rsidRDefault="00380F20" w:rsidP="00B908EF">
      <w:pPr>
        <w:ind w:left="6946"/>
        <w:rPr>
          <w:rFonts w:eastAsia="Calibri"/>
          <w:sz w:val="28"/>
          <w:szCs w:val="28"/>
          <w:lang w:eastAsia="en-US"/>
        </w:rPr>
      </w:pPr>
    </w:p>
    <w:p w:rsidR="003F7594" w:rsidRDefault="003F7594" w:rsidP="00B908EF">
      <w:pPr>
        <w:ind w:left="6946"/>
        <w:rPr>
          <w:rFonts w:eastAsia="Calibri"/>
          <w:sz w:val="28"/>
          <w:szCs w:val="28"/>
          <w:lang w:eastAsia="en-US"/>
        </w:rPr>
      </w:pPr>
    </w:p>
    <w:p w:rsidR="003F7594" w:rsidRDefault="003F7594" w:rsidP="00B908EF">
      <w:pPr>
        <w:ind w:left="6946"/>
        <w:rPr>
          <w:rFonts w:eastAsia="Calibri"/>
          <w:sz w:val="28"/>
          <w:szCs w:val="28"/>
          <w:lang w:eastAsia="en-US"/>
        </w:rPr>
      </w:pPr>
    </w:p>
    <w:p w:rsidR="002F40A9" w:rsidRDefault="002F40A9" w:rsidP="00AF147B">
      <w:pPr>
        <w:ind w:left="6237"/>
      </w:pPr>
      <w:r w:rsidRPr="002F40A9">
        <w:lastRenderedPageBreak/>
        <w:t>Приложение 1</w:t>
      </w:r>
    </w:p>
    <w:p w:rsidR="00DD11A3" w:rsidRDefault="00703A60" w:rsidP="00AF147B">
      <w:pPr>
        <w:ind w:left="6237"/>
      </w:pPr>
      <w:r>
        <w:t xml:space="preserve">к Положению </w:t>
      </w:r>
      <w:r w:rsidR="00DD11A3" w:rsidRPr="00DD11A3">
        <w:t xml:space="preserve">о проведении финала регионального этапа Всероссийской олимпиады «Олимпийская команда» </w:t>
      </w:r>
    </w:p>
    <w:p w:rsidR="00703A60" w:rsidRDefault="00DD11A3" w:rsidP="00AF147B">
      <w:pPr>
        <w:ind w:left="6237"/>
      </w:pPr>
      <w:r w:rsidRPr="00DD11A3">
        <w:t>по направлению «Спорт» в рамках Всероссийской</w:t>
      </w:r>
      <w:r>
        <w:t xml:space="preserve"> Большой олимпиады «Искусство-</w:t>
      </w:r>
      <w:r w:rsidRPr="00DD11A3">
        <w:t>Технологии</w:t>
      </w:r>
      <w:r>
        <w:t>-</w:t>
      </w:r>
      <w:r w:rsidRPr="00DD11A3">
        <w:t>Спорт»</w:t>
      </w:r>
    </w:p>
    <w:p w:rsidR="00703A60" w:rsidRDefault="00703A60" w:rsidP="000B3D41"/>
    <w:p w:rsidR="000B3D41" w:rsidRDefault="000B3D41" w:rsidP="000B3D41">
      <w:proofErr w:type="gramStart"/>
      <w:r>
        <w:t xml:space="preserve">(Штамп лечебного учреждения, </w:t>
      </w:r>
      <w:proofErr w:type="gramEnd"/>
    </w:p>
    <w:p w:rsidR="000B3D41" w:rsidRDefault="000B3D41" w:rsidP="000B3D41">
      <w:proofErr w:type="gramStart"/>
      <w:r>
        <w:t>допустившего команду на соревнования)</w:t>
      </w:r>
      <w:proofErr w:type="gramEnd"/>
    </w:p>
    <w:p w:rsidR="000B3D41" w:rsidRPr="002F40A9" w:rsidRDefault="000B3D41" w:rsidP="000B3D41"/>
    <w:p w:rsidR="00CD7031" w:rsidRPr="000B3D41" w:rsidRDefault="00CD7031" w:rsidP="00CD7031">
      <w:pPr>
        <w:jc w:val="center"/>
      </w:pPr>
      <w:r w:rsidRPr="000B3D41">
        <w:t>ЗАЯВКА</w:t>
      </w:r>
    </w:p>
    <w:p w:rsidR="00DD11A3" w:rsidRDefault="00CD7031" w:rsidP="00DD11A3">
      <w:pPr>
        <w:shd w:val="clear" w:color="auto" w:fill="FFFFFF"/>
        <w:spacing w:line="322" w:lineRule="exact"/>
        <w:ind w:right="109"/>
        <w:jc w:val="center"/>
      </w:pPr>
      <w:r w:rsidRPr="000B3D41">
        <w:t xml:space="preserve">на участие </w:t>
      </w:r>
      <w:r w:rsidR="00D22DF3" w:rsidRPr="000B3D41">
        <w:t xml:space="preserve">в </w:t>
      </w:r>
      <w:proofErr w:type="gramStart"/>
      <w:r w:rsidR="00D22DF3" w:rsidRPr="000B3D41">
        <w:t>ф</w:t>
      </w:r>
      <w:r w:rsidR="00951967" w:rsidRPr="000B3D41">
        <w:t>инале</w:t>
      </w:r>
      <w:proofErr w:type="gramEnd"/>
      <w:r w:rsidR="00951967" w:rsidRPr="000B3D41">
        <w:t xml:space="preserve"> </w:t>
      </w:r>
      <w:r w:rsidR="00DD11A3">
        <w:t xml:space="preserve">регионального этапа Всероссийской олимпиады «Олимпийская команда» </w:t>
      </w:r>
    </w:p>
    <w:p w:rsidR="00DD11A3" w:rsidRDefault="00DD11A3" w:rsidP="00DD11A3">
      <w:pPr>
        <w:shd w:val="clear" w:color="auto" w:fill="FFFFFF"/>
        <w:spacing w:line="322" w:lineRule="exact"/>
        <w:ind w:right="109"/>
        <w:jc w:val="center"/>
      </w:pPr>
      <w:r>
        <w:t xml:space="preserve">по направлению «Спорт» в рамках Всероссийской Большой олимпиады </w:t>
      </w:r>
    </w:p>
    <w:p w:rsidR="003F6FDB" w:rsidRPr="000B3D41" w:rsidRDefault="00DD11A3" w:rsidP="00DD11A3">
      <w:pPr>
        <w:shd w:val="clear" w:color="auto" w:fill="FFFFFF"/>
        <w:spacing w:line="322" w:lineRule="exact"/>
        <w:ind w:right="109"/>
        <w:jc w:val="center"/>
      </w:pPr>
      <w:r>
        <w:t>«Искусство-Технологии-Спорт»</w:t>
      </w:r>
    </w:p>
    <w:tbl>
      <w:tblPr>
        <w:tblW w:w="10348" w:type="dxa"/>
        <w:tblInd w:w="108" w:type="dxa"/>
        <w:tblLook w:val="01E0" w:firstRow="1" w:lastRow="1" w:firstColumn="1" w:lastColumn="1" w:noHBand="0" w:noVBand="0"/>
      </w:tblPr>
      <w:tblGrid>
        <w:gridCol w:w="5245"/>
        <w:gridCol w:w="5103"/>
      </w:tblGrid>
      <w:tr w:rsidR="00CD7031" w:rsidRPr="000D3D94" w:rsidTr="00516D2C">
        <w:trPr>
          <w:trHeight w:val="279"/>
        </w:trPr>
        <w:tc>
          <w:tcPr>
            <w:tcW w:w="5245" w:type="dxa"/>
            <w:tcBorders>
              <w:bottom w:val="single" w:sz="4" w:space="0" w:color="auto"/>
            </w:tcBorders>
            <w:vAlign w:val="bottom"/>
          </w:tcPr>
          <w:p w:rsidR="00CD7031" w:rsidRPr="00516D2C" w:rsidRDefault="00CD7031" w:rsidP="003F6FDB">
            <w:pPr>
              <w:ind w:right="-1"/>
              <w:rPr>
                <w:i/>
              </w:rPr>
            </w:pPr>
          </w:p>
        </w:tc>
        <w:tc>
          <w:tcPr>
            <w:tcW w:w="5103" w:type="dxa"/>
            <w:tcBorders>
              <w:bottom w:val="single" w:sz="4" w:space="0" w:color="auto"/>
            </w:tcBorders>
          </w:tcPr>
          <w:p w:rsidR="00CD7031" w:rsidRPr="00AA6E34" w:rsidRDefault="00CD7031" w:rsidP="00516D2C">
            <w:pPr>
              <w:ind w:right="-1"/>
              <w:jc w:val="both"/>
            </w:pPr>
          </w:p>
        </w:tc>
      </w:tr>
    </w:tbl>
    <w:p w:rsidR="003F6FDB" w:rsidRPr="003F6FDB" w:rsidRDefault="003F6FDB" w:rsidP="003F6FDB">
      <w:pPr>
        <w:ind w:right="-1"/>
        <w:jc w:val="center"/>
        <w:rPr>
          <w:sz w:val="20"/>
          <w:szCs w:val="20"/>
        </w:rPr>
      </w:pPr>
      <w:r>
        <w:rPr>
          <w:sz w:val="20"/>
          <w:szCs w:val="20"/>
        </w:rPr>
        <w:t>(</w:t>
      </w:r>
      <w:r w:rsidRPr="003F6FDB">
        <w:rPr>
          <w:sz w:val="20"/>
          <w:szCs w:val="20"/>
        </w:rPr>
        <w:t xml:space="preserve">Наименование </w:t>
      </w:r>
      <w:proofErr w:type="gramStart"/>
      <w:r w:rsidRPr="003F6FDB">
        <w:rPr>
          <w:sz w:val="20"/>
          <w:szCs w:val="20"/>
        </w:rPr>
        <w:t>муниципального</w:t>
      </w:r>
      <w:proofErr w:type="gramEnd"/>
      <w:r w:rsidRPr="003F6FDB">
        <w:rPr>
          <w:sz w:val="20"/>
          <w:szCs w:val="20"/>
        </w:rPr>
        <w:t xml:space="preserve"> образования)</w:t>
      </w:r>
    </w:p>
    <w:p w:rsidR="00CD7031" w:rsidRPr="00516D2C" w:rsidRDefault="00E52739" w:rsidP="00516D2C">
      <w:pPr>
        <w:ind w:right="-1"/>
        <w:jc w:val="both"/>
        <w:rPr>
          <w:i/>
          <w:sz w:val="20"/>
          <w:szCs w:val="20"/>
        </w:rPr>
      </w:pPr>
      <w:r>
        <w:t xml:space="preserve">Общеобразовательная организация </w:t>
      </w:r>
      <w:r w:rsidR="00CD7031" w:rsidRPr="00516D2C">
        <w:rPr>
          <w:i/>
        </w:rPr>
        <w:t>_______________</w:t>
      </w:r>
      <w:r w:rsidR="00963A35">
        <w:rPr>
          <w:i/>
        </w:rPr>
        <w:t>____________________</w:t>
      </w:r>
      <w:r w:rsidR="00CD7031" w:rsidRPr="00516D2C">
        <w:rPr>
          <w:i/>
        </w:rPr>
        <w:t>________________</w:t>
      </w:r>
      <w:r w:rsidR="00963A35">
        <w:rPr>
          <w:i/>
        </w:rPr>
        <w:t xml:space="preserve">  </w:t>
      </w:r>
      <w:r w:rsidR="00516D2C" w:rsidRPr="00516D2C">
        <w:rPr>
          <w:i/>
          <w:sz w:val="20"/>
          <w:szCs w:val="20"/>
        </w:rPr>
        <w:t xml:space="preserve">(полное наименование в </w:t>
      </w:r>
      <w:proofErr w:type="gramStart"/>
      <w:r w:rsidR="00516D2C" w:rsidRPr="00516D2C">
        <w:rPr>
          <w:i/>
          <w:sz w:val="20"/>
          <w:szCs w:val="20"/>
        </w:rPr>
        <w:t>соответствии</w:t>
      </w:r>
      <w:proofErr w:type="gramEnd"/>
      <w:r w:rsidR="00516D2C" w:rsidRPr="00516D2C">
        <w:rPr>
          <w:i/>
          <w:sz w:val="20"/>
          <w:szCs w:val="20"/>
        </w:rPr>
        <w:t xml:space="preserve"> с Уставом общеобразовательной организации)</w:t>
      </w:r>
    </w:p>
    <w:p w:rsidR="00951967" w:rsidRDefault="00951967" w:rsidP="00516D2C">
      <w:pPr>
        <w:pStyle w:val="42"/>
        <w:shd w:val="clear" w:color="auto" w:fill="auto"/>
        <w:tabs>
          <w:tab w:val="left" w:leader="underscore" w:pos="3831"/>
        </w:tabs>
        <w:spacing w:before="0" w:after="0" w:line="240" w:lineRule="auto"/>
        <w:rPr>
          <w:color w:val="000000"/>
          <w:sz w:val="24"/>
          <w:szCs w:val="24"/>
        </w:rPr>
      </w:pPr>
      <w:r>
        <w:rPr>
          <w:color w:val="000000"/>
          <w:sz w:val="24"/>
          <w:szCs w:val="24"/>
        </w:rPr>
        <w:t>Адрес общеобразовательной организации:_________________________</w:t>
      </w:r>
    </w:p>
    <w:p w:rsidR="00516D2C" w:rsidRDefault="00516D2C" w:rsidP="00516D2C">
      <w:pPr>
        <w:pStyle w:val="42"/>
        <w:shd w:val="clear" w:color="auto" w:fill="auto"/>
        <w:tabs>
          <w:tab w:val="left" w:leader="underscore" w:pos="3831"/>
        </w:tabs>
        <w:spacing w:before="0" w:after="0" w:line="240" w:lineRule="auto"/>
        <w:rPr>
          <w:color w:val="000000"/>
          <w:sz w:val="24"/>
          <w:szCs w:val="24"/>
        </w:rPr>
      </w:pPr>
      <w:r>
        <w:rPr>
          <w:color w:val="000000"/>
          <w:sz w:val="24"/>
          <w:szCs w:val="24"/>
        </w:rPr>
        <w:t>Телефон общеобразовательной организации</w:t>
      </w:r>
      <w:r w:rsidR="00951967">
        <w:rPr>
          <w:color w:val="000000"/>
          <w:sz w:val="24"/>
          <w:szCs w:val="24"/>
        </w:rPr>
        <w:t>:</w:t>
      </w:r>
      <w:r>
        <w:rPr>
          <w:color w:val="000000"/>
          <w:sz w:val="24"/>
          <w:szCs w:val="24"/>
        </w:rPr>
        <w:t xml:space="preserve"> _______________________</w:t>
      </w:r>
    </w:p>
    <w:p w:rsidR="00AD6007" w:rsidRPr="00AD6007" w:rsidRDefault="00AD6007" w:rsidP="00516D2C">
      <w:pPr>
        <w:pStyle w:val="42"/>
        <w:shd w:val="clear" w:color="auto" w:fill="auto"/>
        <w:tabs>
          <w:tab w:val="left" w:leader="underscore" w:pos="3831"/>
        </w:tabs>
        <w:spacing w:before="0" w:after="0" w:line="240" w:lineRule="auto"/>
        <w:rPr>
          <w:sz w:val="24"/>
          <w:szCs w:val="24"/>
        </w:rPr>
      </w:pPr>
      <w:r w:rsidRPr="00AD6007">
        <w:rPr>
          <w:color w:val="000000"/>
          <w:sz w:val="24"/>
          <w:szCs w:val="24"/>
          <w:lang w:val="en-US"/>
        </w:rPr>
        <w:t>E</w:t>
      </w:r>
      <w:r w:rsidRPr="00AD6007">
        <w:rPr>
          <w:color w:val="000000"/>
          <w:sz w:val="24"/>
          <w:szCs w:val="24"/>
        </w:rPr>
        <w:t>-</w:t>
      </w:r>
      <w:r w:rsidRPr="00AD6007">
        <w:rPr>
          <w:color w:val="000000"/>
          <w:sz w:val="24"/>
          <w:szCs w:val="24"/>
          <w:lang w:val="en-US"/>
        </w:rPr>
        <w:t>mail</w:t>
      </w:r>
      <w:r w:rsidRPr="00AD6007">
        <w:rPr>
          <w:color w:val="000000"/>
          <w:sz w:val="24"/>
          <w:szCs w:val="24"/>
        </w:rPr>
        <w:t>:</w:t>
      </w:r>
      <w:r w:rsidRPr="00AD6007">
        <w:rPr>
          <w:color w:val="000000"/>
          <w:sz w:val="24"/>
          <w:szCs w:val="24"/>
        </w:rPr>
        <w:tab/>
      </w:r>
    </w:p>
    <w:p w:rsidR="00CD7031" w:rsidRDefault="00AD6007" w:rsidP="00516D2C">
      <w:pPr>
        <w:pStyle w:val="42"/>
        <w:shd w:val="clear" w:color="auto" w:fill="auto"/>
        <w:tabs>
          <w:tab w:val="left" w:leader="underscore" w:pos="4445"/>
        </w:tabs>
        <w:spacing w:before="0" w:after="0" w:line="240" w:lineRule="auto"/>
        <w:rPr>
          <w:color w:val="000000"/>
          <w:sz w:val="24"/>
          <w:szCs w:val="24"/>
        </w:rPr>
      </w:pPr>
      <w:r w:rsidRPr="00AD6007">
        <w:rPr>
          <w:color w:val="000000"/>
          <w:sz w:val="24"/>
          <w:szCs w:val="24"/>
        </w:rPr>
        <w:t>Сайт общеобразовательной организации:</w:t>
      </w:r>
      <w:r>
        <w:rPr>
          <w:color w:val="000000"/>
          <w:sz w:val="24"/>
          <w:szCs w:val="24"/>
        </w:rPr>
        <w:t>____</w:t>
      </w:r>
      <w:r w:rsidR="003F6FDB">
        <w:rPr>
          <w:color w:val="000000"/>
          <w:sz w:val="24"/>
          <w:szCs w:val="24"/>
        </w:rPr>
        <w:t>________</w:t>
      </w:r>
      <w:r>
        <w:rPr>
          <w:color w:val="000000"/>
          <w:sz w:val="24"/>
          <w:szCs w:val="24"/>
        </w:rPr>
        <w:t>___</w:t>
      </w:r>
    </w:p>
    <w:p w:rsidR="00516D2C" w:rsidRDefault="00516D2C" w:rsidP="00516D2C">
      <w:pPr>
        <w:pStyle w:val="42"/>
        <w:shd w:val="clear" w:color="auto" w:fill="auto"/>
        <w:tabs>
          <w:tab w:val="left" w:leader="underscore" w:pos="4445"/>
        </w:tabs>
        <w:spacing w:before="0" w:after="0" w:line="240" w:lineRule="auto"/>
        <w:rPr>
          <w:color w:val="000000"/>
          <w:sz w:val="24"/>
          <w:szCs w:val="24"/>
        </w:rPr>
      </w:pPr>
      <w:r>
        <w:rPr>
          <w:color w:val="000000"/>
          <w:sz w:val="24"/>
          <w:szCs w:val="24"/>
        </w:rPr>
        <w:t>Название школьного спортивного клуба _______________ год основания _________</w:t>
      </w:r>
    </w:p>
    <w:p w:rsidR="005F3F85" w:rsidRPr="00AD6007" w:rsidRDefault="005F3F85" w:rsidP="00516D2C">
      <w:pPr>
        <w:pStyle w:val="42"/>
        <w:shd w:val="clear" w:color="auto" w:fill="auto"/>
        <w:tabs>
          <w:tab w:val="left" w:leader="underscore" w:pos="4445"/>
        </w:tabs>
        <w:spacing w:before="0"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
        <w:gridCol w:w="2186"/>
        <w:gridCol w:w="1559"/>
        <w:gridCol w:w="1559"/>
        <w:gridCol w:w="1701"/>
        <w:gridCol w:w="2977"/>
      </w:tblGrid>
      <w:tr w:rsidR="00516D2C" w:rsidRPr="000D3D94" w:rsidTr="00422144">
        <w:tc>
          <w:tcPr>
            <w:tcW w:w="616" w:type="dxa"/>
            <w:vAlign w:val="center"/>
          </w:tcPr>
          <w:p w:rsidR="00516D2C" w:rsidRPr="000D3D94" w:rsidRDefault="00516D2C" w:rsidP="00C43734">
            <w:pPr>
              <w:jc w:val="center"/>
            </w:pPr>
            <w:r w:rsidRPr="000D3D94">
              <w:t xml:space="preserve">№ </w:t>
            </w:r>
            <w:proofErr w:type="gramStart"/>
            <w:r w:rsidRPr="000D3D94">
              <w:t>п</w:t>
            </w:r>
            <w:proofErr w:type="gramEnd"/>
            <w:r w:rsidRPr="000D3D94">
              <w:t>/п</w:t>
            </w:r>
          </w:p>
        </w:tc>
        <w:tc>
          <w:tcPr>
            <w:tcW w:w="2186" w:type="dxa"/>
            <w:vAlign w:val="center"/>
          </w:tcPr>
          <w:p w:rsidR="00516D2C" w:rsidRPr="000D3D94" w:rsidRDefault="00516D2C" w:rsidP="00C43734">
            <w:pPr>
              <w:jc w:val="center"/>
            </w:pPr>
            <w:r w:rsidRPr="000D3D94">
              <w:t>Фамилия, имя, отчество</w:t>
            </w:r>
          </w:p>
        </w:tc>
        <w:tc>
          <w:tcPr>
            <w:tcW w:w="1559" w:type="dxa"/>
            <w:vAlign w:val="center"/>
          </w:tcPr>
          <w:p w:rsidR="00516D2C" w:rsidRPr="000D3D94" w:rsidRDefault="00516D2C" w:rsidP="00C43734">
            <w:pPr>
              <w:jc w:val="center"/>
            </w:pPr>
            <w:r w:rsidRPr="000D3D94">
              <w:t>Нагрудный номер</w:t>
            </w:r>
          </w:p>
        </w:tc>
        <w:tc>
          <w:tcPr>
            <w:tcW w:w="1559" w:type="dxa"/>
            <w:vAlign w:val="center"/>
          </w:tcPr>
          <w:p w:rsidR="00516D2C" w:rsidRPr="000D3D94" w:rsidRDefault="00516D2C" w:rsidP="00C43734">
            <w:pPr>
              <w:jc w:val="center"/>
            </w:pPr>
            <w:r w:rsidRPr="000D3D94">
              <w:t>Дата рождения</w:t>
            </w:r>
          </w:p>
          <w:p w:rsidR="00516D2C" w:rsidRPr="000D3D94" w:rsidRDefault="00516D2C" w:rsidP="00516D2C">
            <w:pPr>
              <w:jc w:val="center"/>
            </w:pPr>
            <w:r w:rsidRPr="000D3D94">
              <w:t>(</w:t>
            </w:r>
            <w:proofErr w:type="spellStart"/>
            <w:r>
              <w:t>дд.мм</w:t>
            </w:r>
            <w:proofErr w:type="gramStart"/>
            <w:r>
              <w:t>.г</w:t>
            </w:r>
            <w:proofErr w:type="gramEnd"/>
            <w:r>
              <w:t>ггг</w:t>
            </w:r>
            <w:proofErr w:type="spellEnd"/>
            <w:r>
              <w:t>.</w:t>
            </w:r>
            <w:r w:rsidRPr="000D3D94">
              <w:t>)</w:t>
            </w:r>
          </w:p>
        </w:tc>
        <w:tc>
          <w:tcPr>
            <w:tcW w:w="1701" w:type="dxa"/>
          </w:tcPr>
          <w:p w:rsidR="00516D2C" w:rsidRPr="004B6872" w:rsidRDefault="00516D2C" w:rsidP="00951967">
            <w:pPr>
              <w:jc w:val="center"/>
            </w:pPr>
            <w:r>
              <w:t xml:space="preserve">Период обучения в </w:t>
            </w:r>
            <w:r w:rsidR="00951967">
              <w:t xml:space="preserve">ШСК </w:t>
            </w:r>
          </w:p>
        </w:tc>
        <w:tc>
          <w:tcPr>
            <w:tcW w:w="2977" w:type="dxa"/>
            <w:vAlign w:val="center"/>
          </w:tcPr>
          <w:p w:rsidR="00516D2C" w:rsidRPr="000D3D94" w:rsidRDefault="00516D2C" w:rsidP="00C43734">
            <w:pPr>
              <w:jc w:val="center"/>
            </w:pPr>
            <w:r w:rsidRPr="000D3D94">
              <w:t>Виза врача</w:t>
            </w:r>
          </w:p>
        </w:tc>
      </w:tr>
      <w:tr w:rsidR="00516D2C" w:rsidRPr="000D3D94" w:rsidTr="00422144">
        <w:tc>
          <w:tcPr>
            <w:tcW w:w="616" w:type="dxa"/>
          </w:tcPr>
          <w:p w:rsidR="00516D2C" w:rsidRPr="000D3D94" w:rsidRDefault="00516D2C" w:rsidP="00422144">
            <w:pPr>
              <w:jc w:val="center"/>
            </w:pPr>
            <w:r w:rsidRPr="000D3D94">
              <w:t>1</w:t>
            </w:r>
            <w:r>
              <w:t>.</w:t>
            </w:r>
          </w:p>
        </w:tc>
        <w:tc>
          <w:tcPr>
            <w:tcW w:w="2186" w:type="dxa"/>
          </w:tcPr>
          <w:p w:rsidR="00516D2C" w:rsidRPr="000D3D94" w:rsidRDefault="00516D2C" w:rsidP="00C43734">
            <w:pPr>
              <w:jc w:val="center"/>
              <w:rPr>
                <w:b/>
              </w:rPr>
            </w:pPr>
          </w:p>
        </w:tc>
        <w:tc>
          <w:tcPr>
            <w:tcW w:w="1559" w:type="dxa"/>
          </w:tcPr>
          <w:p w:rsidR="00516D2C" w:rsidRPr="000B3D41" w:rsidRDefault="00516D2C" w:rsidP="00C43734">
            <w:pPr>
              <w:jc w:val="center"/>
            </w:pPr>
            <w:r w:rsidRPr="000B3D41">
              <w:t>не заполняется</w:t>
            </w:r>
          </w:p>
        </w:tc>
        <w:tc>
          <w:tcPr>
            <w:tcW w:w="1559" w:type="dxa"/>
          </w:tcPr>
          <w:p w:rsidR="00516D2C" w:rsidRPr="000D3D94" w:rsidRDefault="00516D2C" w:rsidP="00C43734">
            <w:pPr>
              <w:jc w:val="center"/>
              <w:rPr>
                <w:b/>
              </w:rPr>
            </w:pPr>
          </w:p>
        </w:tc>
        <w:tc>
          <w:tcPr>
            <w:tcW w:w="1701" w:type="dxa"/>
          </w:tcPr>
          <w:p w:rsidR="00516D2C" w:rsidRPr="000D3D94" w:rsidRDefault="00516D2C" w:rsidP="00C43734">
            <w:pPr>
              <w:jc w:val="center"/>
            </w:pPr>
          </w:p>
        </w:tc>
        <w:tc>
          <w:tcPr>
            <w:tcW w:w="2977" w:type="dxa"/>
          </w:tcPr>
          <w:p w:rsidR="00516D2C" w:rsidRPr="000D3D94" w:rsidRDefault="00516D2C" w:rsidP="00C43734">
            <w:pPr>
              <w:jc w:val="center"/>
            </w:pPr>
            <w:proofErr w:type="gramStart"/>
            <w:r w:rsidRPr="000D3D94">
              <w:t>допущен</w:t>
            </w:r>
            <w:proofErr w:type="gramEnd"/>
            <w:r w:rsidRPr="000D3D94">
              <w:t xml:space="preserve">, </w:t>
            </w:r>
            <w:r w:rsidRPr="000D3D94">
              <w:rPr>
                <w:i/>
              </w:rPr>
              <w:t>подпись врача, печать</w:t>
            </w:r>
            <w:r w:rsidR="00951967">
              <w:rPr>
                <w:i/>
              </w:rPr>
              <w:t xml:space="preserve"> напротив каждого участника соревнований</w:t>
            </w:r>
          </w:p>
        </w:tc>
      </w:tr>
      <w:tr w:rsidR="00516D2C" w:rsidRPr="000D3D94" w:rsidTr="00422144">
        <w:tc>
          <w:tcPr>
            <w:tcW w:w="616" w:type="dxa"/>
          </w:tcPr>
          <w:p w:rsidR="00516D2C" w:rsidRPr="000D3D94" w:rsidRDefault="00422144" w:rsidP="00C43734">
            <w:pPr>
              <w:jc w:val="center"/>
            </w:pPr>
            <w:r>
              <w:t>16</w:t>
            </w:r>
            <w:r w:rsidR="00516D2C" w:rsidRPr="000D3D94">
              <w:t>.</w:t>
            </w:r>
          </w:p>
        </w:tc>
        <w:tc>
          <w:tcPr>
            <w:tcW w:w="2186" w:type="dxa"/>
          </w:tcPr>
          <w:p w:rsidR="00516D2C" w:rsidRPr="000D3D94" w:rsidRDefault="00516D2C" w:rsidP="00C43734">
            <w:pPr>
              <w:jc w:val="center"/>
            </w:pPr>
          </w:p>
        </w:tc>
        <w:tc>
          <w:tcPr>
            <w:tcW w:w="1559" w:type="dxa"/>
          </w:tcPr>
          <w:p w:rsidR="00516D2C" w:rsidRPr="000D3D94" w:rsidRDefault="00516D2C" w:rsidP="00C43734">
            <w:pPr>
              <w:jc w:val="center"/>
            </w:pPr>
          </w:p>
        </w:tc>
        <w:tc>
          <w:tcPr>
            <w:tcW w:w="1559" w:type="dxa"/>
          </w:tcPr>
          <w:p w:rsidR="00516D2C" w:rsidRPr="000D3D94" w:rsidRDefault="00516D2C" w:rsidP="00C43734">
            <w:pPr>
              <w:jc w:val="center"/>
            </w:pPr>
          </w:p>
        </w:tc>
        <w:tc>
          <w:tcPr>
            <w:tcW w:w="1701" w:type="dxa"/>
          </w:tcPr>
          <w:p w:rsidR="00516D2C" w:rsidRPr="000D3D94" w:rsidRDefault="00516D2C" w:rsidP="00C43734">
            <w:pPr>
              <w:jc w:val="center"/>
            </w:pPr>
          </w:p>
        </w:tc>
        <w:tc>
          <w:tcPr>
            <w:tcW w:w="2977" w:type="dxa"/>
          </w:tcPr>
          <w:p w:rsidR="00516D2C" w:rsidRPr="000D3D94" w:rsidRDefault="00516D2C" w:rsidP="00C43734">
            <w:pPr>
              <w:jc w:val="center"/>
            </w:pPr>
          </w:p>
        </w:tc>
      </w:tr>
    </w:tbl>
    <w:p w:rsidR="00DD11A3" w:rsidRDefault="00CD7031" w:rsidP="00DD11A3">
      <w:pPr>
        <w:jc w:val="both"/>
      </w:pPr>
      <w:r w:rsidRPr="000D3D94">
        <w:t xml:space="preserve">Допущено к </w:t>
      </w:r>
      <w:r w:rsidR="00DD11A3">
        <w:t>ф</w:t>
      </w:r>
      <w:r w:rsidR="00951967">
        <w:t xml:space="preserve">иналу </w:t>
      </w:r>
      <w:r w:rsidR="00DD11A3">
        <w:t xml:space="preserve">регионального этапа Всероссийской олимпиады «Олимпийская команда» </w:t>
      </w:r>
    </w:p>
    <w:p w:rsidR="00DD11A3" w:rsidRDefault="00DD11A3" w:rsidP="00DD11A3">
      <w:pPr>
        <w:jc w:val="both"/>
      </w:pPr>
      <w:r>
        <w:t xml:space="preserve">по направлению «Спорт» в рамках Всероссийской Большой олимпиады </w:t>
      </w:r>
    </w:p>
    <w:p w:rsidR="00CD7031" w:rsidRPr="000D3D94" w:rsidRDefault="00DD11A3" w:rsidP="00DD11A3">
      <w:pPr>
        <w:jc w:val="both"/>
      </w:pPr>
      <w:r>
        <w:t>«Искусство-Технологии-Спорт»</w:t>
      </w:r>
      <w:r w:rsidR="00951967">
        <w:t xml:space="preserve"> </w:t>
      </w:r>
      <w:r w:rsidR="00CD7031" w:rsidRPr="000D3D94">
        <w:t>________обучающихся.  Врач ________________________  ____________</w:t>
      </w:r>
    </w:p>
    <w:p w:rsidR="00CD7031" w:rsidRPr="000D3D94" w:rsidRDefault="00516D2C" w:rsidP="00B475F7">
      <w:pPr>
        <w:jc w:val="both"/>
        <w:rPr>
          <w:i/>
        </w:rPr>
      </w:pPr>
      <w:r>
        <w:tab/>
        <w:t xml:space="preserve">      </w:t>
      </w:r>
      <w:r w:rsidR="00CD7031" w:rsidRPr="000D3D94">
        <w:rPr>
          <w:i/>
        </w:rPr>
        <w:t>(ФИ</w:t>
      </w:r>
      <w:r>
        <w:rPr>
          <w:i/>
        </w:rPr>
        <w:t xml:space="preserve">О)                               </w:t>
      </w:r>
      <w:r w:rsidR="00CD7031" w:rsidRPr="000D3D94">
        <w:rPr>
          <w:i/>
        </w:rPr>
        <w:t>(подпись)</w:t>
      </w:r>
      <w:r w:rsidR="005F3F85" w:rsidRPr="005F3F85">
        <w:rPr>
          <w:i/>
        </w:rPr>
        <w:t xml:space="preserve"> </w:t>
      </w:r>
      <w:r w:rsidR="00B475F7">
        <w:rPr>
          <w:i/>
        </w:rPr>
        <w:t xml:space="preserve">                         </w:t>
      </w:r>
      <w:r w:rsidR="005F3F85" w:rsidRPr="000D3D94">
        <w:rPr>
          <w:i/>
        </w:rPr>
        <w:t>(М.П.  медицинского учреждения)</w:t>
      </w:r>
    </w:p>
    <w:tbl>
      <w:tblPr>
        <w:tblW w:w="10368" w:type="dxa"/>
        <w:tblLook w:val="01E0" w:firstRow="1" w:lastRow="1" w:firstColumn="1" w:lastColumn="1" w:noHBand="0" w:noVBand="0"/>
      </w:tblPr>
      <w:tblGrid>
        <w:gridCol w:w="5148"/>
        <w:gridCol w:w="5220"/>
      </w:tblGrid>
      <w:tr w:rsidR="00CD7031" w:rsidRPr="000D3D94" w:rsidTr="00C43734">
        <w:trPr>
          <w:trHeight w:val="432"/>
        </w:trPr>
        <w:tc>
          <w:tcPr>
            <w:tcW w:w="5148" w:type="dxa"/>
            <w:vAlign w:val="bottom"/>
          </w:tcPr>
          <w:p w:rsidR="00CD7031" w:rsidRPr="000D3D94" w:rsidRDefault="00422144" w:rsidP="00C43734">
            <w:r>
              <w:t>Учи</w:t>
            </w:r>
            <w:r w:rsidR="00CD7031" w:rsidRPr="000D3D94">
              <w:t>тель физической культуры</w:t>
            </w:r>
          </w:p>
        </w:tc>
        <w:tc>
          <w:tcPr>
            <w:tcW w:w="5220" w:type="dxa"/>
          </w:tcPr>
          <w:p w:rsidR="00CD7031" w:rsidRPr="000D3D94" w:rsidRDefault="00CD7031" w:rsidP="005F3F85"/>
        </w:tc>
      </w:tr>
      <w:tr w:rsidR="00CD7031" w:rsidRPr="000D3D94" w:rsidTr="00C43734">
        <w:tc>
          <w:tcPr>
            <w:tcW w:w="5148" w:type="dxa"/>
          </w:tcPr>
          <w:p w:rsidR="00CD7031" w:rsidRPr="000D3D94" w:rsidRDefault="00CD7031" w:rsidP="00C43734">
            <w:pPr>
              <w:jc w:val="both"/>
            </w:pPr>
          </w:p>
        </w:tc>
        <w:tc>
          <w:tcPr>
            <w:tcW w:w="5220" w:type="dxa"/>
          </w:tcPr>
          <w:p w:rsidR="00CD7031" w:rsidRPr="000D3D94" w:rsidRDefault="00CD7031" w:rsidP="00C43734">
            <w:pPr>
              <w:jc w:val="center"/>
              <w:rPr>
                <w:i/>
              </w:rPr>
            </w:pPr>
            <w:r w:rsidRPr="000D3D94">
              <w:rPr>
                <w:i/>
              </w:rPr>
              <w:t>(Ф.И.О. полностью, подпись)</w:t>
            </w:r>
          </w:p>
        </w:tc>
      </w:tr>
      <w:tr w:rsidR="00CD7031" w:rsidRPr="000D3D94" w:rsidTr="00C43734">
        <w:trPr>
          <w:trHeight w:val="365"/>
        </w:trPr>
        <w:tc>
          <w:tcPr>
            <w:tcW w:w="5148" w:type="dxa"/>
            <w:vAlign w:val="bottom"/>
          </w:tcPr>
          <w:p w:rsidR="00CD7031" w:rsidRPr="000D3D94" w:rsidRDefault="00CD7031" w:rsidP="00C43734">
            <w:r w:rsidRPr="000D3D94">
              <w:t>Руководитель делегации</w:t>
            </w:r>
          </w:p>
        </w:tc>
        <w:tc>
          <w:tcPr>
            <w:tcW w:w="5220" w:type="dxa"/>
          </w:tcPr>
          <w:p w:rsidR="00CD7031" w:rsidRPr="000D3D94" w:rsidRDefault="00CD7031" w:rsidP="00C43734">
            <w:pPr>
              <w:jc w:val="center"/>
            </w:pPr>
          </w:p>
        </w:tc>
      </w:tr>
      <w:tr w:rsidR="00CD7031" w:rsidRPr="000D3D94" w:rsidTr="00C43734">
        <w:tc>
          <w:tcPr>
            <w:tcW w:w="5148" w:type="dxa"/>
          </w:tcPr>
          <w:p w:rsidR="0057024C" w:rsidRDefault="0057024C" w:rsidP="00C43734">
            <w:pPr>
              <w:jc w:val="both"/>
            </w:pPr>
          </w:p>
          <w:p w:rsidR="0057024C" w:rsidRPr="000D3D94" w:rsidRDefault="0057024C" w:rsidP="00C43734">
            <w:pPr>
              <w:jc w:val="both"/>
            </w:pPr>
            <w:r>
              <w:t>Руководитель ШСК</w:t>
            </w:r>
          </w:p>
        </w:tc>
        <w:tc>
          <w:tcPr>
            <w:tcW w:w="5220" w:type="dxa"/>
          </w:tcPr>
          <w:p w:rsidR="00CD7031" w:rsidRDefault="00CD7031" w:rsidP="00C43734">
            <w:pPr>
              <w:jc w:val="center"/>
              <w:rPr>
                <w:i/>
              </w:rPr>
            </w:pPr>
            <w:r w:rsidRPr="000D3D94">
              <w:rPr>
                <w:i/>
              </w:rPr>
              <w:t>(Ф.И.О. полностью, подпись)</w:t>
            </w:r>
          </w:p>
          <w:p w:rsidR="0057024C" w:rsidRDefault="0057024C" w:rsidP="00C43734">
            <w:pPr>
              <w:jc w:val="center"/>
              <w:rPr>
                <w:i/>
              </w:rPr>
            </w:pPr>
          </w:p>
          <w:p w:rsidR="0057024C" w:rsidRPr="000D3D94" w:rsidRDefault="0057024C" w:rsidP="00B475F7">
            <w:pPr>
              <w:jc w:val="center"/>
              <w:rPr>
                <w:i/>
              </w:rPr>
            </w:pPr>
            <w:r w:rsidRPr="0057024C">
              <w:rPr>
                <w:i/>
              </w:rPr>
              <w:t>(Ф.И.О. полностью, подпись)</w:t>
            </w:r>
          </w:p>
        </w:tc>
      </w:tr>
      <w:tr w:rsidR="00CD7031" w:rsidRPr="000D3D94" w:rsidTr="00C43734">
        <w:trPr>
          <w:trHeight w:val="427"/>
        </w:trPr>
        <w:tc>
          <w:tcPr>
            <w:tcW w:w="5148" w:type="dxa"/>
          </w:tcPr>
          <w:p w:rsidR="00CD7031" w:rsidRPr="000D3D94" w:rsidRDefault="00CD7031" w:rsidP="00C43734">
            <w:pPr>
              <w:jc w:val="both"/>
            </w:pPr>
            <w:r w:rsidRPr="000D3D94">
              <w:t>Правильность заявки подтверждаю:</w:t>
            </w:r>
          </w:p>
        </w:tc>
        <w:tc>
          <w:tcPr>
            <w:tcW w:w="5220" w:type="dxa"/>
          </w:tcPr>
          <w:p w:rsidR="00CD7031" w:rsidRPr="000D3D94" w:rsidRDefault="00CD7031" w:rsidP="00C43734">
            <w:pPr>
              <w:jc w:val="center"/>
            </w:pPr>
          </w:p>
        </w:tc>
      </w:tr>
      <w:tr w:rsidR="00CD7031" w:rsidRPr="000D3D94" w:rsidTr="00C43734">
        <w:tc>
          <w:tcPr>
            <w:tcW w:w="5148" w:type="dxa"/>
          </w:tcPr>
          <w:p w:rsidR="00CD7031" w:rsidRPr="000D3D94" w:rsidRDefault="00D22DF3" w:rsidP="00C43734">
            <w:pPr>
              <w:jc w:val="both"/>
            </w:pPr>
            <w:r>
              <w:t>Директор общеобразовательной ор</w:t>
            </w:r>
            <w:r w:rsidR="0057024C">
              <w:t>г</w:t>
            </w:r>
            <w:r>
              <w:t>а</w:t>
            </w:r>
            <w:r w:rsidR="0057024C">
              <w:t>низации</w:t>
            </w:r>
          </w:p>
        </w:tc>
        <w:tc>
          <w:tcPr>
            <w:tcW w:w="5220" w:type="dxa"/>
          </w:tcPr>
          <w:p w:rsidR="00CD7031" w:rsidRPr="000D3D94" w:rsidRDefault="00CD7031" w:rsidP="00C43734">
            <w:pPr>
              <w:jc w:val="center"/>
            </w:pPr>
          </w:p>
        </w:tc>
      </w:tr>
      <w:tr w:rsidR="00CD7031" w:rsidRPr="000D3D94" w:rsidTr="00C43734">
        <w:trPr>
          <w:trHeight w:val="448"/>
        </w:trPr>
        <w:tc>
          <w:tcPr>
            <w:tcW w:w="5148" w:type="dxa"/>
          </w:tcPr>
          <w:p w:rsidR="00CD7031" w:rsidRPr="000D3D94" w:rsidRDefault="00CD7031" w:rsidP="00DD11A3">
            <w:pPr>
              <w:jc w:val="both"/>
            </w:pPr>
            <w:r w:rsidRPr="000D3D94">
              <w:lastRenderedPageBreak/>
              <w:t>«____»______________20</w:t>
            </w:r>
            <w:r w:rsidR="00422144">
              <w:t>2</w:t>
            </w:r>
            <w:r w:rsidR="00DD11A3">
              <w:t>4</w:t>
            </w:r>
            <w:r w:rsidRPr="000D3D94">
              <w:t xml:space="preserve"> г.</w:t>
            </w:r>
          </w:p>
        </w:tc>
        <w:tc>
          <w:tcPr>
            <w:tcW w:w="5220" w:type="dxa"/>
          </w:tcPr>
          <w:p w:rsidR="00CD7031" w:rsidRPr="000D3D94" w:rsidRDefault="00CD7031" w:rsidP="00C43734">
            <w:pPr>
              <w:jc w:val="center"/>
              <w:rPr>
                <w:i/>
              </w:rPr>
            </w:pPr>
            <w:r w:rsidRPr="000D3D94">
              <w:rPr>
                <w:i/>
              </w:rPr>
              <w:t>(Ф.И.О. полностью, подпись, телефон)</w:t>
            </w:r>
          </w:p>
          <w:p w:rsidR="00CD7031" w:rsidRPr="00516D2C" w:rsidRDefault="00516D2C" w:rsidP="00516D2C">
            <w:pPr>
              <w:rPr>
                <w:i/>
              </w:rPr>
            </w:pPr>
            <w:r>
              <w:rPr>
                <w:i/>
              </w:rPr>
              <w:t xml:space="preserve">                                        </w:t>
            </w:r>
            <w:r w:rsidRPr="000D3D94">
              <w:rPr>
                <w:i/>
              </w:rPr>
              <w:t>М.П.</w:t>
            </w:r>
          </w:p>
        </w:tc>
      </w:tr>
      <w:tr w:rsidR="00CD7031" w:rsidRPr="000D3D94" w:rsidTr="00C43734">
        <w:trPr>
          <w:trHeight w:val="448"/>
        </w:trPr>
        <w:tc>
          <w:tcPr>
            <w:tcW w:w="5148" w:type="dxa"/>
          </w:tcPr>
          <w:p w:rsidR="00CD7031" w:rsidRDefault="00CD7031" w:rsidP="00C43734">
            <w:pPr>
              <w:jc w:val="both"/>
            </w:pPr>
            <w:r w:rsidRPr="000D3D94">
              <w:t xml:space="preserve">Руководитель </w:t>
            </w:r>
            <w:r>
              <w:t xml:space="preserve"> отдела (управления)</w:t>
            </w:r>
          </w:p>
          <w:p w:rsidR="00CD7031" w:rsidRPr="000D3D94" w:rsidRDefault="00CD7031" w:rsidP="00C43734">
            <w:pPr>
              <w:jc w:val="both"/>
            </w:pPr>
            <w:r>
              <w:t>образования</w:t>
            </w:r>
          </w:p>
        </w:tc>
        <w:tc>
          <w:tcPr>
            <w:tcW w:w="5220" w:type="dxa"/>
          </w:tcPr>
          <w:p w:rsidR="00CD7031" w:rsidRPr="000D3D94" w:rsidRDefault="00CD7031" w:rsidP="00C43734">
            <w:pPr>
              <w:jc w:val="center"/>
              <w:rPr>
                <w:i/>
              </w:rPr>
            </w:pPr>
          </w:p>
        </w:tc>
      </w:tr>
      <w:tr w:rsidR="00CD7031" w:rsidRPr="000D3D94" w:rsidTr="00C43734">
        <w:trPr>
          <w:trHeight w:val="448"/>
        </w:trPr>
        <w:tc>
          <w:tcPr>
            <w:tcW w:w="5148" w:type="dxa"/>
          </w:tcPr>
          <w:p w:rsidR="00CD7031" w:rsidRPr="000D3D94" w:rsidRDefault="00CD7031" w:rsidP="00DD11A3">
            <w:pPr>
              <w:jc w:val="both"/>
            </w:pPr>
            <w:r>
              <w:t>«__</w:t>
            </w:r>
            <w:r w:rsidR="00F10EF6">
              <w:t>__</w:t>
            </w:r>
            <w:r w:rsidRPr="000D3D94">
              <w:t>»______________20</w:t>
            </w:r>
            <w:r w:rsidR="00422144">
              <w:t>2</w:t>
            </w:r>
            <w:r w:rsidR="00DD11A3">
              <w:t>4</w:t>
            </w:r>
            <w:r w:rsidR="0087474F">
              <w:t xml:space="preserve"> </w:t>
            </w:r>
            <w:r w:rsidRPr="000D3D94">
              <w:t>г.</w:t>
            </w:r>
          </w:p>
        </w:tc>
        <w:tc>
          <w:tcPr>
            <w:tcW w:w="5220" w:type="dxa"/>
          </w:tcPr>
          <w:p w:rsidR="00CD7031" w:rsidRPr="000D3D94" w:rsidRDefault="00CD7031" w:rsidP="005F3F85">
            <w:pPr>
              <w:jc w:val="center"/>
              <w:rPr>
                <w:i/>
              </w:rPr>
            </w:pPr>
            <w:r w:rsidRPr="000D3D94">
              <w:rPr>
                <w:i/>
              </w:rPr>
              <w:t>(Ф.И.</w:t>
            </w:r>
            <w:r w:rsidR="005F3F85">
              <w:rPr>
                <w:i/>
              </w:rPr>
              <w:t>О. полностью, подпись, телефон)</w:t>
            </w:r>
          </w:p>
          <w:p w:rsidR="00CD7031" w:rsidRPr="000D3D94" w:rsidRDefault="00CD7031" w:rsidP="00C43734">
            <w:pPr>
              <w:jc w:val="center"/>
              <w:rPr>
                <w:i/>
              </w:rPr>
            </w:pPr>
            <w:r w:rsidRPr="000D3D94">
              <w:rPr>
                <w:i/>
              </w:rPr>
              <w:t>М.П.</w:t>
            </w:r>
          </w:p>
        </w:tc>
      </w:tr>
      <w:tr w:rsidR="00CD7031" w:rsidRPr="000D3D94" w:rsidTr="00C43734">
        <w:trPr>
          <w:trHeight w:val="448"/>
        </w:trPr>
        <w:tc>
          <w:tcPr>
            <w:tcW w:w="5148" w:type="dxa"/>
          </w:tcPr>
          <w:p w:rsidR="00951967" w:rsidRDefault="002F40A9" w:rsidP="00C43734">
            <w:pPr>
              <w:jc w:val="both"/>
              <w:rPr>
                <w:sz w:val="22"/>
                <w:szCs w:val="22"/>
              </w:rPr>
            </w:pPr>
            <w:r>
              <w:rPr>
                <w:sz w:val="22"/>
                <w:szCs w:val="22"/>
              </w:rPr>
              <w:t xml:space="preserve">Ссылки на протоколы школьного и муниципального этапов </w:t>
            </w:r>
            <w:r w:rsidR="00DD11A3">
              <w:rPr>
                <w:sz w:val="22"/>
                <w:szCs w:val="22"/>
              </w:rPr>
              <w:t>Олимпиады</w:t>
            </w:r>
          </w:p>
          <w:p w:rsidR="00951967" w:rsidRDefault="00951967" w:rsidP="00C43734">
            <w:pPr>
              <w:jc w:val="both"/>
              <w:rPr>
                <w:sz w:val="22"/>
                <w:szCs w:val="22"/>
              </w:rPr>
            </w:pPr>
          </w:p>
          <w:p w:rsidR="00CD7031" w:rsidRPr="005F3F85" w:rsidRDefault="00422144" w:rsidP="00422144">
            <w:pPr>
              <w:jc w:val="both"/>
            </w:pPr>
            <w:r>
              <w:rPr>
                <w:sz w:val="22"/>
                <w:szCs w:val="22"/>
              </w:rPr>
              <w:t>ФИО и</w:t>
            </w:r>
            <w:r w:rsidR="005F3F85" w:rsidRPr="005F3F85">
              <w:rPr>
                <w:sz w:val="22"/>
                <w:szCs w:val="22"/>
              </w:rPr>
              <w:t>сполнителя (полностью)____________</w:t>
            </w:r>
            <w:r>
              <w:rPr>
                <w:sz w:val="22"/>
                <w:szCs w:val="22"/>
              </w:rPr>
              <w:t>____</w:t>
            </w:r>
            <w:r w:rsidR="005F3F85" w:rsidRPr="005F3F85">
              <w:rPr>
                <w:sz w:val="22"/>
                <w:szCs w:val="22"/>
              </w:rPr>
              <w:t>_</w:t>
            </w:r>
          </w:p>
        </w:tc>
        <w:tc>
          <w:tcPr>
            <w:tcW w:w="5220" w:type="dxa"/>
          </w:tcPr>
          <w:p w:rsidR="005F3F85" w:rsidRDefault="002F40A9" w:rsidP="002F40A9">
            <w:pPr>
              <w:jc w:val="both"/>
              <w:rPr>
                <w:i/>
              </w:rPr>
            </w:pPr>
            <w:r>
              <w:rPr>
                <w:i/>
              </w:rPr>
              <w:t>______________________________________</w:t>
            </w:r>
          </w:p>
          <w:p w:rsidR="00D66872" w:rsidRDefault="002F40A9" w:rsidP="00D66872">
            <w:pPr>
              <w:pStyle w:val="2"/>
              <w:shd w:val="clear" w:color="auto" w:fill="auto"/>
              <w:ind w:right="40" w:firstLine="0"/>
              <w:rPr>
                <w:color w:val="000000"/>
              </w:rPr>
            </w:pPr>
            <w:r>
              <w:rPr>
                <w:color w:val="000000"/>
              </w:rPr>
              <w:t xml:space="preserve">                                                                                   </w:t>
            </w:r>
          </w:p>
          <w:p w:rsidR="002F40A9" w:rsidRPr="000B3D41" w:rsidRDefault="002F40A9" w:rsidP="000B3D41">
            <w:pPr>
              <w:pStyle w:val="2"/>
              <w:shd w:val="clear" w:color="auto" w:fill="auto"/>
              <w:ind w:right="40" w:firstLine="0"/>
              <w:rPr>
                <w:color w:val="000000"/>
              </w:rPr>
            </w:pPr>
            <w:r w:rsidRPr="00422144">
              <w:rPr>
                <w:color w:val="000000"/>
              </w:rPr>
              <w:t>Контактный телефон</w:t>
            </w:r>
            <w:r>
              <w:rPr>
                <w:color w:val="000000"/>
              </w:rPr>
              <w:t xml:space="preserve">       </w:t>
            </w:r>
            <w:r w:rsidRPr="00422144">
              <w:rPr>
                <w:color w:val="000000"/>
              </w:rPr>
              <w:t>_______________________</w:t>
            </w:r>
          </w:p>
        </w:tc>
      </w:tr>
    </w:tbl>
    <w:p w:rsidR="00703A60" w:rsidRDefault="00422144" w:rsidP="00703A60">
      <w:pPr>
        <w:pStyle w:val="2"/>
        <w:shd w:val="clear" w:color="auto" w:fill="auto"/>
        <w:spacing w:after="290"/>
        <w:ind w:right="40" w:firstLine="0"/>
        <w:rPr>
          <w:color w:val="000000"/>
          <w:sz w:val="24"/>
          <w:szCs w:val="24"/>
        </w:rPr>
      </w:pPr>
      <w:r>
        <w:rPr>
          <w:color w:val="000000"/>
          <w:sz w:val="24"/>
          <w:szCs w:val="24"/>
        </w:rPr>
        <w:t xml:space="preserve"> </w:t>
      </w:r>
      <w:r w:rsidR="005F3F85">
        <w:rPr>
          <w:color w:val="000000"/>
          <w:sz w:val="24"/>
          <w:szCs w:val="24"/>
        </w:rPr>
        <w:t xml:space="preserve"> </w:t>
      </w:r>
      <w:r>
        <w:rPr>
          <w:color w:val="000000"/>
          <w:sz w:val="24"/>
          <w:szCs w:val="24"/>
        </w:rPr>
        <w:t xml:space="preserve">              </w:t>
      </w: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703A60" w:rsidP="008719CC">
      <w:pPr>
        <w:pStyle w:val="2"/>
        <w:shd w:val="clear" w:color="auto" w:fill="auto"/>
        <w:spacing w:after="290"/>
        <w:ind w:left="4160" w:right="40" w:firstLine="3440"/>
        <w:jc w:val="right"/>
        <w:rPr>
          <w:color w:val="000000"/>
          <w:sz w:val="24"/>
          <w:szCs w:val="24"/>
        </w:rPr>
      </w:pPr>
    </w:p>
    <w:p w:rsidR="00703A60" w:rsidRDefault="00DD11A3" w:rsidP="00703A60">
      <w:pPr>
        <w:tabs>
          <w:tab w:val="left" w:pos="5670"/>
        </w:tabs>
        <w:ind w:left="5670"/>
      </w:pPr>
      <w:r>
        <w:lastRenderedPageBreak/>
        <w:t>П</w:t>
      </w:r>
      <w:r w:rsidR="00703A60" w:rsidRPr="002F40A9">
        <w:t xml:space="preserve">риложение </w:t>
      </w:r>
      <w:r w:rsidR="00703A60">
        <w:t>2</w:t>
      </w:r>
    </w:p>
    <w:p w:rsidR="00DD11A3" w:rsidRDefault="00703A60" w:rsidP="00DD11A3">
      <w:pPr>
        <w:tabs>
          <w:tab w:val="left" w:pos="5670"/>
        </w:tabs>
        <w:ind w:left="5670"/>
      </w:pPr>
      <w:r>
        <w:t xml:space="preserve">к Положению </w:t>
      </w:r>
      <w:r w:rsidR="00DD11A3">
        <w:t xml:space="preserve">о проведении финала регионального этапа Всероссийской олимпиады «Олимпийская команда» </w:t>
      </w:r>
    </w:p>
    <w:p w:rsidR="00703A60" w:rsidRDefault="00DD11A3" w:rsidP="00DD11A3">
      <w:pPr>
        <w:tabs>
          <w:tab w:val="left" w:pos="5670"/>
        </w:tabs>
        <w:ind w:left="5670"/>
      </w:pPr>
      <w:r>
        <w:t>по направлению «Спорт» в рамках Всероссийской Большой олимпиады «Искусство-Технологии-Спорт»</w:t>
      </w:r>
    </w:p>
    <w:tbl>
      <w:tblPr>
        <w:tblW w:w="0" w:type="auto"/>
        <w:tblInd w:w="5495" w:type="dxa"/>
        <w:tblLook w:val="04A0" w:firstRow="1" w:lastRow="0" w:firstColumn="1" w:lastColumn="0" w:noHBand="0" w:noVBand="1"/>
      </w:tblPr>
      <w:tblGrid>
        <w:gridCol w:w="5260"/>
      </w:tblGrid>
      <w:tr w:rsidR="00CD066C" w:rsidRPr="00CD066C" w:rsidTr="00AF147B">
        <w:trPr>
          <w:trHeight w:val="5479"/>
        </w:trPr>
        <w:tc>
          <w:tcPr>
            <w:tcW w:w="4194" w:type="dxa"/>
          </w:tcPr>
          <w:p w:rsidR="00703A60" w:rsidRDefault="00703A60" w:rsidP="00CD066C">
            <w:pPr>
              <w:suppressAutoHyphens/>
              <w:overflowPunct w:val="0"/>
              <w:autoSpaceDE w:val="0"/>
              <w:jc w:val="both"/>
              <w:textAlignment w:val="baseline"/>
              <w:rPr>
                <w:bCs/>
                <w:szCs w:val="28"/>
                <w:lang w:eastAsia="ar-SA"/>
              </w:rPr>
            </w:pPr>
          </w:p>
          <w:p w:rsidR="00CD066C" w:rsidRPr="00CD066C" w:rsidRDefault="00CD066C" w:rsidP="00CD066C">
            <w:pPr>
              <w:suppressAutoHyphens/>
              <w:overflowPunct w:val="0"/>
              <w:autoSpaceDE w:val="0"/>
              <w:jc w:val="both"/>
              <w:textAlignment w:val="baseline"/>
              <w:rPr>
                <w:bCs/>
                <w:szCs w:val="28"/>
                <w:lang w:eastAsia="ar-SA"/>
              </w:rPr>
            </w:pPr>
            <w:r w:rsidRPr="00CD066C">
              <w:rPr>
                <w:bCs/>
                <w:szCs w:val="28"/>
                <w:lang w:eastAsia="ar-SA"/>
              </w:rPr>
              <w:t>Министерству образования и науки Республики Татарстан</w:t>
            </w:r>
          </w:p>
          <w:p w:rsidR="00CD066C" w:rsidRPr="00CD066C" w:rsidRDefault="00CD066C" w:rsidP="00CD066C">
            <w:pPr>
              <w:suppressAutoHyphens/>
              <w:overflowPunct w:val="0"/>
              <w:autoSpaceDE w:val="0"/>
              <w:jc w:val="both"/>
              <w:textAlignment w:val="baseline"/>
              <w:rPr>
                <w:bCs/>
                <w:szCs w:val="28"/>
                <w:lang w:eastAsia="ar-SA"/>
              </w:rPr>
            </w:pPr>
            <w:r w:rsidRPr="00CD066C">
              <w:rPr>
                <w:bCs/>
                <w:szCs w:val="28"/>
                <w:lang w:eastAsia="ar-SA"/>
              </w:rPr>
              <w:t xml:space="preserve">Адрес: 420111, г. Казань, </w:t>
            </w:r>
            <w:proofErr w:type="spellStart"/>
            <w:r w:rsidRPr="00CD066C">
              <w:rPr>
                <w:bCs/>
                <w:szCs w:val="28"/>
                <w:lang w:eastAsia="ar-SA"/>
              </w:rPr>
              <w:t>ул</w:t>
            </w:r>
            <w:proofErr w:type="gramStart"/>
            <w:r w:rsidRPr="00CD066C">
              <w:rPr>
                <w:bCs/>
                <w:szCs w:val="28"/>
                <w:lang w:eastAsia="ar-SA"/>
              </w:rPr>
              <w:t>.К</w:t>
            </w:r>
            <w:proofErr w:type="gramEnd"/>
            <w:r w:rsidRPr="00CD066C">
              <w:rPr>
                <w:bCs/>
                <w:szCs w:val="28"/>
                <w:lang w:eastAsia="ar-SA"/>
              </w:rPr>
              <w:t>ремлевская</w:t>
            </w:r>
            <w:proofErr w:type="spellEnd"/>
            <w:r w:rsidRPr="00CD066C">
              <w:rPr>
                <w:bCs/>
                <w:szCs w:val="28"/>
                <w:lang w:eastAsia="ar-SA"/>
              </w:rPr>
              <w:t>, д.9</w:t>
            </w:r>
          </w:p>
          <w:p w:rsidR="00CD066C" w:rsidRPr="00CD066C" w:rsidRDefault="00CD066C" w:rsidP="00CD066C">
            <w:pPr>
              <w:suppressAutoHyphens/>
              <w:overflowPunct w:val="0"/>
              <w:autoSpaceDE w:val="0"/>
              <w:jc w:val="both"/>
              <w:textAlignment w:val="baseline"/>
              <w:rPr>
                <w:bCs/>
                <w:szCs w:val="28"/>
                <w:lang w:eastAsia="ar-SA"/>
              </w:rPr>
            </w:pPr>
          </w:p>
          <w:p w:rsidR="00CD066C" w:rsidRPr="00CD066C" w:rsidRDefault="00CD066C" w:rsidP="00CD066C">
            <w:pPr>
              <w:suppressAutoHyphens/>
              <w:overflowPunct w:val="0"/>
              <w:autoSpaceDE w:val="0"/>
              <w:jc w:val="both"/>
              <w:textAlignment w:val="baseline"/>
              <w:rPr>
                <w:bCs/>
                <w:szCs w:val="28"/>
                <w:lang w:eastAsia="ar-SA"/>
              </w:rPr>
            </w:pPr>
            <w:r w:rsidRPr="00CD066C">
              <w:rPr>
                <w:bCs/>
                <w:szCs w:val="28"/>
                <w:lang w:eastAsia="ar-SA"/>
              </w:rPr>
              <w:t>от___________________________________________________________________________________________________________________</w:t>
            </w:r>
          </w:p>
          <w:p w:rsidR="00CD066C" w:rsidRPr="00CD066C" w:rsidRDefault="00CD066C" w:rsidP="00CD066C">
            <w:pPr>
              <w:suppressAutoHyphens/>
              <w:overflowPunct w:val="0"/>
              <w:autoSpaceDE w:val="0"/>
              <w:jc w:val="both"/>
              <w:textAlignment w:val="baseline"/>
              <w:rPr>
                <w:bCs/>
                <w:szCs w:val="28"/>
                <w:lang w:eastAsia="ar-SA"/>
              </w:rPr>
            </w:pPr>
            <w:r w:rsidRPr="00CD066C">
              <w:rPr>
                <w:bCs/>
                <w:szCs w:val="28"/>
                <w:lang w:eastAsia="ar-SA"/>
              </w:rPr>
              <w:t xml:space="preserve">(фамилия, имя, отчество (последнее – при наличии) субъекта персональных данных) </w:t>
            </w:r>
          </w:p>
          <w:p w:rsidR="00CD066C" w:rsidRPr="00CD066C" w:rsidRDefault="00CD066C" w:rsidP="00CD066C">
            <w:pPr>
              <w:suppressAutoHyphens/>
              <w:overflowPunct w:val="0"/>
              <w:autoSpaceDE w:val="0"/>
              <w:jc w:val="both"/>
              <w:textAlignment w:val="baseline"/>
              <w:rPr>
                <w:b/>
                <w:bCs/>
                <w:szCs w:val="28"/>
                <w:lang w:eastAsia="ar-SA"/>
              </w:rPr>
            </w:pPr>
            <w:r w:rsidRPr="00CD066C">
              <w:rPr>
                <w:b/>
                <w:bCs/>
                <w:szCs w:val="28"/>
                <w:lang w:eastAsia="ar-SA"/>
              </w:rPr>
              <w:t xml:space="preserve">_____________________________________________________________________________________________________________________ </w:t>
            </w:r>
          </w:p>
          <w:p w:rsidR="00CD066C" w:rsidRPr="00CD066C" w:rsidRDefault="00CD066C" w:rsidP="00CD066C">
            <w:pPr>
              <w:suppressAutoHyphens/>
              <w:overflowPunct w:val="0"/>
              <w:autoSpaceDE w:val="0"/>
              <w:jc w:val="both"/>
              <w:textAlignment w:val="baseline"/>
              <w:rPr>
                <w:bCs/>
                <w:szCs w:val="28"/>
                <w:lang w:eastAsia="ar-SA"/>
              </w:rPr>
            </w:pPr>
            <w:proofErr w:type="gramStart"/>
            <w:r w:rsidRPr="00CD066C">
              <w:rPr>
                <w:bCs/>
                <w:szCs w:val="28"/>
                <w:lang w:eastAsia="ar-SA"/>
              </w:rPr>
              <w:t>(фамилия, имя, отчество (последнее – при наличии) родителя (законного представителя) субъекта персональных данных)</w:t>
            </w:r>
            <w:proofErr w:type="gramEnd"/>
          </w:p>
          <w:p w:rsidR="00CD066C" w:rsidRPr="00CD066C" w:rsidRDefault="00CD066C" w:rsidP="00CD066C">
            <w:pPr>
              <w:suppressAutoHyphens/>
              <w:overflowPunct w:val="0"/>
              <w:autoSpaceDE w:val="0"/>
              <w:jc w:val="both"/>
              <w:textAlignment w:val="baseline"/>
              <w:rPr>
                <w:bCs/>
                <w:szCs w:val="28"/>
                <w:lang w:eastAsia="ar-SA"/>
              </w:rPr>
            </w:pPr>
            <w:r w:rsidRPr="00CD066C">
              <w:rPr>
                <w:bCs/>
                <w:szCs w:val="28"/>
                <w:lang w:eastAsia="ar-SA"/>
              </w:rPr>
              <w:t>номер телефона, адрес</w:t>
            </w:r>
            <w:r>
              <w:rPr>
                <w:bCs/>
                <w:szCs w:val="28"/>
                <w:lang w:eastAsia="ar-SA"/>
              </w:rPr>
              <w:t xml:space="preserve"> электронной почты или почтовый </w:t>
            </w:r>
            <w:r w:rsidRPr="00CD066C">
              <w:rPr>
                <w:bCs/>
                <w:szCs w:val="28"/>
                <w:lang w:eastAsia="ar-SA"/>
              </w:rPr>
              <w:t>адрес:___</w:t>
            </w:r>
            <w:r>
              <w:rPr>
                <w:bCs/>
                <w:szCs w:val="28"/>
                <w:lang w:eastAsia="ar-SA"/>
              </w:rPr>
              <w:t>______________________________</w:t>
            </w:r>
            <w:r w:rsidRPr="00CD066C">
              <w:rPr>
                <w:bCs/>
                <w:szCs w:val="28"/>
                <w:lang w:eastAsia="ar-SA"/>
              </w:rPr>
              <w:t>______________________________________________________________</w:t>
            </w:r>
            <w:r>
              <w:rPr>
                <w:bCs/>
                <w:szCs w:val="28"/>
                <w:lang w:eastAsia="ar-SA"/>
              </w:rPr>
              <w:t>_______________</w:t>
            </w:r>
            <w:r w:rsidRPr="00CD066C">
              <w:rPr>
                <w:bCs/>
                <w:szCs w:val="28"/>
                <w:lang w:eastAsia="ar-SA"/>
              </w:rPr>
              <w:t>_</w:t>
            </w:r>
            <w:r>
              <w:rPr>
                <w:bCs/>
                <w:szCs w:val="28"/>
                <w:lang w:eastAsia="ar-SA"/>
              </w:rPr>
              <w:t>________</w:t>
            </w:r>
            <w:r w:rsidRPr="00CD066C">
              <w:rPr>
                <w:bCs/>
                <w:szCs w:val="28"/>
                <w:lang w:eastAsia="ar-SA"/>
              </w:rPr>
              <w:t xml:space="preserve">_ </w:t>
            </w:r>
          </w:p>
        </w:tc>
      </w:tr>
    </w:tbl>
    <w:p w:rsidR="00CD066C" w:rsidRPr="00CD066C" w:rsidRDefault="00CD066C" w:rsidP="00CD066C">
      <w:pPr>
        <w:autoSpaceDE w:val="0"/>
        <w:autoSpaceDN w:val="0"/>
        <w:adjustRightInd w:val="0"/>
        <w:jc w:val="center"/>
        <w:rPr>
          <w:b/>
          <w:bCs/>
          <w:color w:val="000000"/>
          <w:sz w:val="28"/>
          <w:szCs w:val="28"/>
        </w:rPr>
      </w:pPr>
    </w:p>
    <w:p w:rsidR="00CD066C" w:rsidRPr="00CD066C" w:rsidRDefault="00CD066C" w:rsidP="00CD066C">
      <w:pPr>
        <w:autoSpaceDE w:val="0"/>
        <w:autoSpaceDN w:val="0"/>
        <w:adjustRightInd w:val="0"/>
        <w:jc w:val="center"/>
        <w:rPr>
          <w:color w:val="000000"/>
          <w:sz w:val="28"/>
          <w:szCs w:val="28"/>
        </w:rPr>
      </w:pPr>
      <w:r w:rsidRPr="00CD066C">
        <w:rPr>
          <w:b/>
          <w:bCs/>
          <w:color w:val="000000"/>
          <w:sz w:val="28"/>
          <w:szCs w:val="28"/>
        </w:rPr>
        <w:t>Согласие на обработку персональных данных</w:t>
      </w:r>
    </w:p>
    <w:p w:rsidR="00CD066C" w:rsidRPr="00CD066C" w:rsidRDefault="00CD066C" w:rsidP="00CD066C">
      <w:pPr>
        <w:autoSpaceDE w:val="0"/>
        <w:autoSpaceDN w:val="0"/>
        <w:adjustRightInd w:val="0"/>
        <w:ind w:firstLine="567"/>
        <w:jc w:val="center"/>
        <w:rPr>
          <w:color w:val="000000"/>
          <w:sz w:val="28"/>
          <w:szCs w:val="28"/>
        </w:rPr>
      </w:pPr>
      <w:r w:rsidRPr="00CD066C">
        <w:rPr>
          <w:color w:val="000000"/>
          <w:sz w:val="28"/>
          <w:szCs w:val="28"/>
        </w:rPr>
        <w:t>Я, ________________________________________________________________,</w:t>
      </w:r>
    </w:p>
    <w:p w:rsidR="00CD066C" w:rsidRPr="00CD066C" w:rsidRDefault="00CD066C" w:rsidP="00CD066C">
      <w:pPr>
        <w:autoSpaceDE w:val="0"/>
        <w:autoSpaceDN w:val="0"/>
        <w:adjustRightInd w:val="0"/>
        <w:ind w:firstLine="567"/>
        <w:jc w:val="center"/>
        <w:rPr>
          <w:color w:val="000000"/>
        </w:rPr>
      </w:pPr>
      <w:proofErr w:type="gramStart"/>
      <w:r w:rsidRPr="00CD066C">
        <w:rPr>
          <w:color w:val="000000"/>
        </w:rPr>
        <w:t>(фамилия, имя, отчество (последнее-при наличии) родителя (законного представителя) субъекта персональных данных)</w:t>
      </w:r>
      <w:proofErr w:type="gramEnd"/>
    </w:p>
    <w:p w:rsidR="00CD066C" w:rsidRPr="00CD066C" w:rsidRDefault="00CD066C" w:rsidP="00CD066C">
      <w:pPr>
        <w:autoSpaceDE w:val="0"/>
        <w:autoSpaceDN w:val="0"/>
        <w:adjustRightInd w:val="0"/>
        <w:ind w:firstLine="567"/>
        <w:jc w:val="center"/>
        <w:rPr>
          <w:color w:val="000000"/>
          <w:sz w:val="28"/>
          <w:szCs w:val="28"/>
        </w:rPr>
      </w:pPr>
      <w:r w:rsidRPr="00CD066C">
        <w:rPr>
          <w:color w:val="000000"/>
          <w:sz w:val="28"/>
          <w:szCs w:val="28"/>
        </w:rPr>
        <w:t>_________________________________________________________________</w:t>
      </w:r>
    </w:p>
    <w:p w:rsidR="00CD066C" w:rsidRPr="00CD066C" w:rsidRDefault="00CD066C" w:rsidP="00CD066C">
      <w:pPr>
        <w:autoSpaceDE w:val="0"/>
        <w:autoSpaceDN w:val="0"/>
        <w:adjustRightInd w:val="0"/>
        <w:ind w:firstLine="567"/>
        <w:jc w:val="center"/>
        <w:rPr>
          <w:color w:val="000000"/>
        </w:rPr>
      </w:pPr>
      <w:r w:rsidRPr="00CD066C">
        <w:rPr>
          <w:color w:val="000000"/>
        </w:rPr>
        <w:t>(документ, удостоверяющий личность родителя (законного представителя) субъекта персональных данных)</w:t>
      </w:r>
    </w:p>
    <w:p w:rsidR="00CD066C" w:rsidRPr="00CD066C" w:rsidRDefault="00CD066C" w:rsidP="00CD066C">
      <w:pPr>
        <w:autoSpaceDE w:val="0"/>
        <w:autoSpaceDN w:val="0"/>
        <w:adjustRightInd w:val="0"/>
        <w:ind w:firstLine="567"/>
        <w:jc w:val="center"/>
        <w:rPr>
          <w:color w:val="000000"/>
          <w:sz w:val="28"/>
          <w:szCs w:val="28"/>
        </w:rPr>
      </w:pPr>
      <w:r w:rsidRPr="00CD066C">
        <w:rPr>
          <w:color w:val="000000"/>
          <w:sz w:val="28"/>
          <w:szCs w:val="28"/>
        </w:rPr>
        <w:t>__________________________________________________________________</w:t>
      </w:r>
    </w:p>
    <w:p w:rsidR="00CD066C" w:rsidRPr="00CD066C" w:rsidRDefault="00CD066C" w:rsidP="00CD066C">
      <w:pPr>
        <w:suppressAutoHyphens/>
        <w:overflowPunct w:val="0"/>
        <w:autoSpaceDE w:val="0"/>
        <w:ind w:firstLine="567"/>
        <w:jc w:val="center"/>
        <w:textAlignment w:val="baseline"/>
        <w:rPr>
          <w:sz w:val="28"/>
          <w:szCs w:val="28"/>
          <w:lang w:eastAsia="ar-SA"/>
        </w:rPr>
      </w:pPr>
      <w:r w:rsidRPr="00CD066C">
        <w:rPr>
          <w:sz w:val="28"/>
          <w:szCs w:val="28"/>
        </w:rPr>
        <w:t>___________________________________________________________________</w:t>
      </w:r>
    </w:p>
    <w:p w:rsidR="00CD066C" w:rsidRPr="00CD066C" w:rsidRDefault="00CD066C" w:rsidP="00CD066C">
      <w:pPr>
        <w:ind w:firstLine="567"/>
        <w:rPr>
          <w:rFonts w:cs="Arial"/>
          <w:b/>
          <w:sz w:val="28"/>
          <w:szCs w:val="20"/>
        </w:rPr>
      </w:pPr>
    </w:p>
    <w:p w:rsidR="00CD066C" w:rsidRPr="00CD066C" w:rsidRDefault="00CD066C" w:rsidP="00CD066C">
      <w:pPr>
        <w:tabs>
          <w:tab w:val="left" w:pos="785"/>
        </w:tabs>
        <w:ind w:firstLine="567"/>
        <w:jc w:val="both"/>
        <w:rPr>
          <w:rFonts w:cs="Arial"/>
          <w:sz w:val="28"/>
          <w:szCs w:val="20"/>
        </w:rPr>
      </w:pPr>
      <w:proofErr w:type="gramStart"/>
      <w:r w:rsidRPr="00CD066C">
        <w:rPr>
          <w:rFonts w:cs="Arial"/>
          <w:sz w:val="28"/>
          <w:szCs w:val="20"/>
        </w:rPr>
        <w:t>В соответствии со статьей 9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Министерству образования и науки Республики Татарстан</w:t>
      </w:r>
      <w:proofErr w:type="gramEnd"/>
      <w:r w:rsidRPr="00CD066C">
        <w:rPr>
          <w:rFonts w:cs="Arial"/>
          <w:sz w:val="28"/>
          <w:szCs w:val="20"/>
        </w:rPr>
        <w:t xml:space="preserve"> на обработку </w:t>
      </w:r>
      <w:r w:rsidRPr="00CD066C">
        <w:rPr>
          <w:rFonts w:cs="Arial"/>
          <w:sz w:val="28"/>
          <w:szCs w:val="20"/>
        </w:rPr>
        <w:lastRenderedPageBreak/>
        <w:t xml:space="preserve">(передачу, предоставление, распространение) персональных данных ________________________________________________________________________, </w:t>
      </w:r>
    </w:p>
    <w:p w:rsidR="00CD066C" w:rsidRPr="00CD066C" w:rsidRDefault="00CD066C" w:rsidP="00CD066C">
      <w:pPr>
        <w:tabs>
          <w:tab w:val="left" w:pos="785"/>
        </w:tabs>
        <w:ind w:firstLine="709"/>
        <w:jc w:val="both"/>
        <w:rPr>
          <w:rFonts w:cs="Arial"/>
        </w:rPr>
      </w:pPr>
      <w:r w:rsidRPr="00CD066C">
        <w:rPr>
          <w:rFonts w:cs="Arial"/>
        </w:rPr>
        <w:t xml:space="preserve">(фамилия, имя, отчество (последнее-при </w:t>
      </w:r>
      <w:proofErr w:type="gramStart"/>
      <w:r w:rsidRPr="00CD066C">
        <w:rPr>
          <w:rFonts w:cs="Arial"/>
        </w:rPr>
        <w:t>наличии</w:t>
      </w:r>
      <w:proofErr w:type="gramEnd"/>
      <w:r w:rsidRPr="00CD066C">
        <w:rPr>
          <w:rFonts w:cs="Arial"/>
        </w:rPr>
        <w:t>) субъекта персональных данных)</w:t>
      </w:r>
    </w:p>
    <w:p w:rsidR="00CD066C" w:rsidRPr="00CD066C" w:rsidRDefault="00CD066C" w:rsidP="00DD11A3">
      <w:pPr>
        <w:jc w:val="both"/>
        <w:rPr>
          <w:rFonts w:eastAsiaTheme="minorEastAsia"/>
          <w:sz w:val="28"/>
          <w:szCs w:val="28"/>
        </w:rPr>
      </w:pPr>
      <w:r w:rsidRPr="00CD066C">
        <w:rPr>
          <w:rFonts w:cs="Arial"/>
          <w:sz w:val="28"/>
          <w:szCs w:val="28"/>
        </w:rPr>
        <w:t xml:space="preserve">с целью подведения итогов участия в </w:t>
      </w:r>
      <w:proofErr w:type="gramStart"/>
      <w:r w:rsidR="00DD11A3" w:rsidRPr="00DD11A3">
        <w:rPr>
          <w:rFonts w:eastAsiaTheme="minorEastAsia"/>
          <w:sz w:val="28"/>
          <w:szCs w:val="28"/>
        </w:rPr>
        <w:t>финал</w:t>
      </w:r>
      <w:r w:rsidR="00DD11A3">
        <w:rPr>
          <w:rFonts w:eastAsiaTheme="minorEastAsia"/>
          <w:sz w:val="28"/>
          <w:szCs w:val="28"/>
        </w:rPr>
        <w:t>е</w:t>
      </w:r>
      <w:proofErr w:type="gramEnd"/>
      <w:r w:rsidR="00DD11A3" w:rsidRPr="00DD11A3">
        <w:rPr>
          <w:rFonts w:eastAsiaTheme="minorEastAsia"/>
          <w:sz w:val="28"/>
          <w:szCs w:val="28"/>
        </w:rPr>
        <w:t xml:space="preserve"> регионального этапа Всероссийской олимпиады «Олимпийская команда» по направлению «Спорт» в рамках Всероссийской Большой олимпиады «Искусство-Технологии-Спорт»</w:t>
      </w:r>
      <w:r w:rsidRPr="00CD066C">
        <w:rPr>
          <w:rFonts w:cs="Arial"/>
          <w:sz w:val="28"/>
          <w:szCs w:val="28"/>
        </w:rPr>
        <w:t>.</w:t>
      </w:r>
    </w:p>
    <w:p w:rsidR="00CD066C" w:rsidRPr="00CD066C" w:rsidRDefault="00CD066C" w:rsidP="00CD066C">
      <w:pPr>
        <w:autoSpaceDE w:val="0"/>
        <w:autoSpaceDN w:val="0"/>
        <w:adjustRightInd w:val="0"/>
        <w:ind w:firstLine="709"/>
        <w:rPr>
          <w:color w:val="000000"/>
          <w:sz w:val="28"/>
          <w:szCs w:val="28"/>
        </w:rPr>
      </w:pPr>
      <w:r w:rsidRPr="00CD066C">
        <w:rPr>
          <w:color w:val="000000"/>
          <w:sz w:val="28"/>
          <w:szCs w:val="28"/>
        </w:rPr>
        <w:t xml:space="preserve">Перечень обрабатываемых персональных данных: </w:t>
      </w:r>
    </w:p>
    <w:p w:rsidR="00CD066C" w:rsidRPr="00CD066C" w:rsidRDefault="00CD066C" w:rsidP="00CD066C">
      <w:pPr>
        <w:ind w:firstLine="709"/>
        <w:jc w:val="both"/>
        <w:rPr>
          <w:color w:val="0A0A0A"/>
          <w:sz w:val="28"/>
          <w:szCs w:val="28"/>
        </w:rPr>
      </w:pPr>
      <w:proofErr w:type="gramStart"/>
      <w:r w:rsidRPr="00CD066C">
        <w:rPr>
          <w:color w:val="0A0A0A"/>
          <w:sz w:val="28"/>
          <w:szCs w:val="28"/>
        </w:rPr>
        <w:t xml:space="preserve">1) персональные данные: фамилия, имя, отчество (последнее – при наличии), год, месяц, дата рождения, место рождения, адрес, место обучения; </w:t>
      </w:r>
      <w:proofErr w:type="gramEnd"/>
    </w:p>
    <w:p w:rsidR="00CD066C" w:rsidRPr="00CD066C" w:rsidRDefault="00CD066C" w:rsidP="00CD066C">
      <w:pPr>
        <w:ind w:firstLine="709"/>
        <w:jc w:val="both"/>
        <w:rPr>
          <w:color w:val="0A0A0A"/>
          <w:sz w:val="28"/>
          <w:szCs w:val="28"/>
        </w:rPr>
      </w:pPr>
      <w:r w:rsidRPr="00CD066C">
        <w:rPr>
          <w:color w:val="0A0A0A"/>
          <w:sz w:val="28"/>
          <w:szCs w:val="28"/>
        </w:rPr>
        <w:t xml:space="preserve">2) специальные категории персональных данных: отсутствуют; </w:t>
      </w:r>
    </w:p>
    <w:p w:rsidR="00CD066C" w:rsidRPr="00CD066C" w:rsidRDefault="00CD066C" w:rsidP="00CD066C">
      <w:pPr>
        <w:ind w:firstLine="709"/>
        <w:jc w:val="both"/>
        <w:rPr>
          <w:color w:val="0A0A0A"/>
          <w:sz w:val="28"/>
          <w:szCs w:val="28"/>
        </w:rPr>
      </w:pPr>
      <w:r w:rsidRPr="00CD066C">
        <w:rPr>
          <w:color w:val="0A0A0A"/>
          <w:sz w:val="28"/>
          <w:szCs w:val="28"/>
        </w:rPr>
        <w:t xml:space="preserve">3) биометрические персональные данные: отсутствуют. </w:t>
      </w:r>
    </w:p>
    <w:p w:rsidR="00CD066C" w:rsidRPr="00CD066C" w:rsidRDefault="00CD066C" w:rsidP="00CD066C">
      <w:pPr>
        <w:autoSpaceDE w:val="0"/>
        <w:autoSpaceDN w:val="0"/>
        <w:adjustRightInd w:val="0"/>
        <w:ind w:firstLine="709"/>
        <w:jc w:val="both"/>
        <w:rPr>
          <w:color w:val="000000"/>
          <w:sz w:val="28"/>
          <w:szCs w:val="28"/>
        </w:rPr>
      </w:pPr>
      <w:r w:rsidRPr="00CD066C">
        <w:rPr>
          <w:color w:val="000000"/>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CD066C" w:rsidRPr="00CD066C" w:rsidRDefault="00CD066C" w:rsidP="00CD066C">
      <w:pPr>
        <w:autoSpaceDE w:val="0"/>
        <w:autoSpaceDN w:val="0"/>
        <w:adjustRightInd w:val="0"/>
        <w:ind w:firstLine="709"/>
        <w:jc w:val="both"/>
        <w:rPr>
          <w:color w:val="000000"/>
          <w:sz w:val="28"/>
          <w:szCs w:val="28"/>
        </w:rPr>
      </w:pPr>
      <w:r w:rsidRPr="00CD066C">
        <w:rPr>
          <w:color w:val="000000"/>
          <w:sz w:val="28"/>
          <w:szCs w:val="28"/>
        </w:rPr>
        <w:t xml:space="preserve">Операторы осуществляют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CD066C" w:rsidRPr="00CD066C" w:rsidRDefault="00CD066C" w:rsidP="00CD066C">
      <w:pPr>
        <w:autoSpaceDE w:val="0"/>
        <w:autoSpaceDN w:val="0"/>
        <w:adjustRightInd w:val="0"/>
        <w:ind w:firstLine="709"/>
        <w:jc w:val="both"/>
        <w:rPr>
          <w:color w:val="000000"/>
          <w:sz w:val="28"/>
          <w:szCs w:val="28"/>
        </w:rPr>
      </w:pPr>
      <w:r w:rsidRPr="00CD066C">
        <w:rPr>
          <w:color w:val="000000"/>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CD066C" w:rsidRPr="00CD066C" w:rsidRDefault="00CD066C" w:rsidP="00CD066C">
      <w:pPr>
        <w:autoSpaceDE w:val="0"/>
        <w:autoSpaceDN w:val="0"/>
        <w:adjustRightInd w:val="0"/>
        <w:rPr>
          <w:color w:val="000000"/>
          <w:sz w:val="28"/>
          <w:szCs w:val="28"/>
        </w:rPr>
      </w:pPr>
      <w:r w:rsidRPr="00CD066C">
        <w:rPr>
          <w:color w:val="000000"/>
          <w:sz w:val="28"/>
          <w:szCs w:val="28"/>
        </w:rPr>
        <w:t>____________________________________                ___________           ____________</w:t>
      </w:r>
    </w:p>
    <w:p w:rsidR="00CD066C" w:rsidRPr="00CD066C" w:rsidRDefault="00CD066C" w:rsidP="00CD066C">
      <w:pPr>
        <w:autoSpaceDE w:val="0"/>
        <w:autoSpaceDN w:val="0"/>
        <w:adjustRightInd w:val="0"/>
        <w:rPr>
          <w:color w:val="000000"/>
        </w:rPr>
      </w:pPr>
      <w:proofErr w:type="gramStart"/>
      <w:r w:rsidRPr="00CD066C">
        <w:rPr>
          <w:color w:val="000000"/>
        </w:rPr>
        <w:t>(Ф.И.О. (последнее – при наличии)                                           (подпись)                              (дата)</w:t>
      </w:r>
      <w:proofErr w:type="gramEnd"/>
    </w:p>
    <w:p w:rsidR="00CD066C" w:rsidRPr="00CD066C" w:rsidRDefault="00CD066C" w:rsidP="00CD066C">
      <w:pPr>
        <w:autoSpaceDE w:val="0"/>
        <w:autoSpaceDN w:val="0"/>
        <w:adjustRightInd w:val="0"/>
        <w:rPr>
          <w:color w:val="000000"/>
        </w:rPr>
      </w:pPr>
      <w:r w:rsidRPr="00CD066C">
        <w:rPr>
          <w:color w:val="000000"/>
        </w:rPr>
        <w:t>родителя (законного представителя)</w:t>
      </w:r>
    </w:p>
    <w:p w:rsidR="00CD066C" w:rsidRPr="00CD066C" w:rsidRDefault="00CD066C" w:rsidP="00CD066C">
      <w:pPr>
        <w:autoSpaceDE w:val="0"/>
        <w:autoSpaceDN w:val="0"/>
        <w:adjustRightInd w:val="0"/>
        <w:rPr>
          <w:color w:val="000000"/>
        </w:rPr>
      </w:pPr>
      <w:r w:rsidRPr="00CD066C">
        <w:rPr>
          <w:color w:val="000000"/>
        </w:rPr>
        <w:t>субъекта персональных данных)</w:t>
      </w:r>
    </w:p>
    <w:p w:rsidR="00E64D2A" w:rsidRDefault="00E64D2A"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p w:rsidR="00BC070F" w:rsidRDefault="00BC070F" w:rsidP="00CD066C"/>
    <w:tbl>
      <w:tblPr>
        <w:tblW w:w="0" w:type="auto"/>
        <w:tblLook w:val="04A0" w:firstRow="1" w:lastRow="0" w:firstColumn="1" w:lastColumn="0" w:noHBand="0" w:noVBand="1"/>
      </w:tblPr>
      <w:tblGrid>
        <w:gridCol w:w="6204"/>
        <w:gridCol w:w="4110"/>
      </w:tblGrid>
      <w:tr w:rsidR="00BC070F" w:rsidRPr="00BC070F" w:rsidTr="009E3AFF">
        <w:tc>
          <w:tcPr>
            <w:tcW w:w="6204" w:type="dxa"/>
            <w:shd w:val="clear" w:color="auto" w:fill="auto"/>
          </w:tcPr>
          <w:p w:rsidR="00BC070F" w:rsidRPr="00BC070F" w:rsidRDefault="00BC070F" w:rsidP="00BC070F">
            <w:pPr>
              <w:jc w:val="center"/>
              <w:rPr>
                <w:b/>
                <w:bCs/>
                <w:sz w:val="28"/>
                <w:szCs w:val="28"/>
              </w:rPr>
            </w:pPr>
          </w:p>
        </w:tc>
        <w:tc>
          <w:tcPr>
            <w:tcW w:w="4110" w:type="dxa"/>
            <w:shd w:val="clear" w:color="auto" w:fill="auto"/>
          </w:tcPr>
          <w:p w:rsidR="00BC070F" w:rsidRPr="00BC070F" w:rsidRDefault="00BC070F" w:rsidP="00BC070F">
            <w:pPr>
              <w:suppressAutoHyphens/>
              <w:rPr>
                <w:sz w:val="28"/>
                <w:szCs w:val="28"/>
              </w:rPr>
            </w:pPr>
            <w:proofErr w:type="gramStart"/>
            <w:r w:rsidRPr="00BC070F">
              <w:rPr>
                <w:sz w:val="28"/>
                <w:szCs w:val="28"/>
              </w:rPr>
              <w:t>Утвержден</w:t>
            </w:r>
            <w:proofErr w:type="gramEnd"/>
            <w:r w:rsidRPr="00BC070F">
              <w:rPr>
                <w:sz w:val="28"/>
                <w:szCs w:val="28"/>
              </w:rPr>
              <w:t xml:space="preserve"> приказом Министерства образования и науки Республики Татарстан</w:t>
            </w:r>
          </w:p>
          <w:p w:rsidR="00BC070F" w:rsidRPr="00BC070F" w:rsidRDefault="00BC070F" w:rsidP="00BC070F">
            <w:pPr>
              <w:suppressAutoHyphens/>
              <w:rPr>
                <w:sz w:val="28"/>
                <w:szCs w:val="28"/>
              </w:rPr>
            </w:pPr>
            <w:r w:rsidRPr="00BC070F">
              <w:rPr>
                <w:sz w:val="28"/>
                <w:szCs w:val="28"/>
              </w:rPr>
              <w:t>от______________2024 г.</w:t>
            </w:r>
          </w:p>
          <w:p w:rsidR="00BC070F" w:rsidRPr="00BC070F" w:rsidRDefault="00BC070F" w:rsidP="00BC070F">
            <w:pPr>
              <w:ind w:left="-108"/>
              <w:rPr>
                <w:b/>
                <w:bCs/>
                <w:sz w:val="28"/>
                <w:szCs w:val="28"/>
              </w:rPr>
            </w:pPr>
            <w:r w:rsidRPr="00BC070F">
              <w:rPr>
                <w:sz w:val="28"/>
                <w:szCs w:val="28"/>
              </w:rPr>
              <w:t xml:space="preserve">  №___________________</w:t>
            </w:r>
          </w:p>
        </w:tc>
      </w:tr>
    </w:tbl>
    <w:p w:rsidR="00BC070F" w:rsidRPr="00BC070F" w:rsidRDefault="00BC070F" w:rsidP="00BC070F">
      <w:pPr>
        <w:jc w:val="center"/>
        <w:rPr>
          <w:b/>
          <w:bCs/>
          <w:sz w:val="28"/>
          <w:szCs w:val="28"/>
        </w:rPr>
      </w:pPr>
    </w:p>
    <w:p w:rsidR="00BC070F" w:rsidRPr="00BC070F" w:rsidRDefault="00BC070F" w:rsidP="00BC070F">
      <w:pPr>
        <w:shd w:val="clear" w:color="auto" w:fill="FFFFFF"/>
        <w:spacing w:line="322" w:lineRule="exact"/>
        <w:ind w:right="-1"/>
        <w:jc w:val="center"/>
        <w:rPr>
          <w:sz w:val="28"/>
          <w:szCs w:val="28"/>
        </w:rPr>
      </w:pPr>
      <w:r w:rsidRPr="00BC070F">
        <w:rPr>
          <w:sz w:val="28"/>
          <w:szCs w:val="28"/>
        </w:rPr>
        <w:t>Состав Оргкомитета по проведению</w:t>
      </w:r>
    </w:p>
    <w:p w:rsidR="00C47321" w:rsidRPr="00C47321" w:rsidRDefault="00C47321" w:rsidP="00C47321">
      <w:pPr>
        <w:shd w:val="clear" w:color="auto" w:fill="FFFFFF"/>
        <w:spacing w:line="322" w:lineRule="exact"/>
        <w:ind w:right="109"/>
        <w:jc w:val="center"/>
        <w:rPr>
          <w:sz w:val="28"/>
          <w:szCs w:val="28"/>
        </w:rPr>
      </w:pPr>
      <w:r w:rsidRPr="00C47321">
        <w:rPr>
          <w:sz w:val="28"/>
          <w:szCs w:val="28"/>
        </w:rPr>
        <w:t xml:space="preserve">финала регионального этапа Всероссийской олимпиады «Олимпийская команда» </w:t>
      </w:r>
    </w:p>
    <w:p w:rsidR="00C47321" w:rsidRDefault="00C47321" w:rsidP="00C47321">
      <w:pPr>
        <w:shd w:val="clear" w:color="auto" w:fill="FFFFFF"/>
        <w:spacing w:line="322" w:lineRule="exact"/>
        <w:ind w:right="109"/>
        <w:jc w:val="center"/>
        <w:rPr>
          <w:sz w:val="28"/>
          <w:szCs w:val="28"/>
        </w:rPr>
      </w:pPr>
      <w:r w:rsidRPr="00C47321">
        <w:rPr>
          <w:sz w:val="28"/>
          <w:szCs w:val="28"/>
        </w:rPr>
        <w:t xml:space="preserve">по направлению «Спорт» в рамках Всероссийской Большой олимпиады </w:t>
      </w:r>
    </w:p>
    <w:p w:rsidR="00BC070F" w:rsidRDefault="00C47321" w:rsidP="00C47321">
      <w:pPr>
        <w:shd w:val="clear" w:color="auto" w:fill="FFFFFF"/>
        <w:spacing w:line="322" w:lineRule="exact"/>
        <w:ind w:right="109"/>
        <w:jc w:val="center"/>
        <w:rPr>
          <w:sz w:val="28"/>
          <w:szCs w:val="28"/>
        </w:rPr>
      </w:pPr>
      <w:r w:rsidRPr="00C47321">
        <w:rPr>
          <w:sz w:val="28"/>
          <w:szCs w:val="28"/>
        </w:rPr>
        <w:t>«Искусство-Технологии-Спорт»</w:t>
      </w:r>
    </w:p>
    <w:p w:rsidR="00C47321" w:rsidRDefault="00C47321" w:rsidP="00C47321">
      <w:pPr>
        <w:shd w:val="clear" w:color="auto" w:fill="FFFFFF"/>
        <w:spacing w:line="322" w:lineRule="exact"/>
        <w:ind w:right="109"/>
        <w:jc w:val="center"/>
        <w:rPr>
          <w:sz w:val="28"/>
          <w:szCs w:val="28"/>
        </w:rPr>
      </w:pPr>
    </w:p>
    <w:p w:rsidR="00C47321" w:rsidRPr="00BC070F" w:rsidRDefault="00C47321" w:rsidP="00C47321">
      <w:pPr>
        <w:shd w:val="clear" w:color="auto" w:fill="FFFFFF"/>
        <w:spacing w:line="322" w:lineRule="exact"/>
        <w:ind w:right="109"/>
        <w:jc w:val="center"/>
        <w:rPr>
          <w:sz w:val="28"/>
          <w:szCs w:val="28"/>
        </w:rPr>
      </w:pPr>
    </w:p>
    <w:tbl>
      <w:tblPr>
        <w:tblW w:w="10462" w:type="dxa"/>
        <w:tblLook w:val="01E0" w:firstRow="1" w:lastRow="1" w:firstColumn="1" w:lastColumn="1" w:noHBand="0" w:noVBand="0"/>
      </w:tblPr>
      <w:tblGrid>
        <w:gridCol w:w="926"/>
        <w:gridCol w:w="75"/>
        <w:gridCol w:w="2696"/>
        <w:gridCol w:w="76"/>
        <w:gridCol w:w="6689"/>
      </w:tblGrid>
      <w:tr w:rsidR="00BC070F" w:rsidRPr="00BC070F" w:rsidTr="009E3AFF">
        <w:tc>
          <w:tcPr>
            <w:tcW w:w="926" w:type="dxa"/>
          </w:tcPr>
          <w:p w:rsidR="00BC070F" w:rsidRPr="00BC070F" w:rsidRDefault="00BC070F" w:rsidP="00BC070F">
            <w:pPr>
              <w:numPr>
                <w:ilvl w:val="0"/>
                <w:numId w:val="1"/>
              </w:numPr>
              <w:tabs>
                <w:tab w:val="num" w:pos="0"/>
                <w:tab w:val="left" w:pos="180"/>
              </w:tabs>
              <w:spacing w:after="200" w:line="276" w:lineRule="auto"/>
              <w:jc w:val="both"/>
              <w:rPr>
                <w:sz w:val="28"/>
                <w:szCs w:val="28"/>
              </w:rPr>
            </w:pPr>
          </w:p>
        </w:tc>
        <w:tc>
          <w:tcPr>
            <w:tcW w:w="2771" w:type="dxa"/>
            <w:gridSpan w:val="2"/>
          </w:tcPr>
          <w:p w:rsidR="00BC070F" w:rsidRPr="00BC070F" w:rsidRDefault="00BC070F" w:rsidP="00C47321">
            <w:pPr>
              <w:ind w:left="-8"/>
              <w:jc w:val="both"/>
              <w:rPr>
                <w:sz w:val="28"/>
                <w:szCs w:val="28"/>
              </w:rPr>
            </w:pPr>
            <w:r w:rsidRPr="00BC070F">
              <w:rPr>
                <w:sz w:val="28"/>
                <w:szCs w:val="28"/>
              </w:rPr>
              <w:t>Андреев</w:t>
            </w:r>
          </w:p>
          <w:p w:rsidR="00BC070F" w:rsidRPr="00BC070F" w:rsidRDefault="00BC070F" w:rsidP="00C47321">
            <w:pPr>
              <w:ind w:left="-8"/>
              <w:jc w:val="both"/>
              <w:rPr>
                <w:sz w:val="28"/>
                <w:szCs w:val="28"/>
              </w:rPr>
            </w:pPr>
            <w:r w:rsidRPr="00BC070F">
              <w:rPr>
                <w:sz w:val="28"/>
                <w:szCs w:val="28"/>
              </w:rPr>
              <w:t xml:space="preserve">Станислав     Робертович  </w:t>
            </w:r>
          </w:p>
          <w:p w:rsidR="00BC070F" w:rsidRPr="00BC070F" w:rsidRDefault="00BC070F" w:rsidP="00C47321">
            <w:pPr>
              <w:ind w:left="-8"/>
              <w:jc w:val="both"/>
              <w:rPr>
                <w:sz w:val="28"/>
                <w:szCs w:val="28"/>
              </w:rPr>
            </w:pPr>
          </w:p>
        </w:tc>
        <w:tc>
          <w:tcPr>
            <w:tcW w:w="6765" w:type="dxa"/>
            <w:gridSpan w:val="2"/>
          </w:tcPr>
          <w:p w:rsidR="00BC070F" w:rsidRPr="00BC070F" w:rsidRDefault="00BC070F" w:rsidP="00C47321">
            <w:pPr>
              <w:ind w:left="-8"/>
              <w:jc w:val="both"/>
              <w:rPr>
                <w:sz w:val="28"/>
                <w:szCs w:val="28"/>
              </w:rPr>
            </w:pPr>
            <w:r w:rsidRPr="00BC070F">
              <w:rPr>
                <w:sz w:val="28"/>
                <w:szCs w:val="28"/>
              </w:rPr>
              <w:t xml:space="preserve">заместитель министра образования и науки </w:t>
            </w:r>
          </w:p>
          <w:p w:rsidR="00BC070F" w:rsidRPr="00BC070F" w:rsidRDefault="00BC070F" w:rsidP="00C47321">
            <w:pPr>
              <w:ind w:left="-8"/>
              <w:rPr>
                <w:sz w:val="28"/>
                <w:szCs w:val="28"/>
              </w:rPr>
            </w:pPr>
            <w:r w:rsidRPr="00BC070F">
              <w:rPr>
                <w:sz w:val="28"/>
                <w:szCs w:val="28"/>
              </w:rPr>
              <w:t>Республики Татарстан</w:t>
            </w:r>
          </w:p>
          <w:p w:rsidR="00BC070F" w:rsidRPr="00BC070F" w:rsidRDefault="00BC070F" w:rsidP="00C47321">
            <w:pPr>
              <w:ind w:left="-8"/>
              <w:rPr>
                <w:sz w:val="28"/>
                <w:szCs w:val="28"/>
              </w:rPr>
            </w:pPr>
          </w:p>
          <w:p w:rsidR="00BC070F" w:rsidRPr="00BC070F" w:rsidRDefault="00BC070F" w:rsidP="00C47321">
            <w:pPr>
              <w:ind w:left="-8"/>
              <w:jc w:val="both"/>
              <w:rPr>
                <w:sz w:val="28"/>
                <w:szCs w:val="28"/>
              </w:rPr>
            </w:pPr>
          </w:p>
        </w:tc>
      </w:tr>
      <w:tr w:rsidR="00BC070F" w:rsidRPr="00BC070F" w:rsidTr="009E3AFF">
        <w:tc>
          <w:tcPr>
            <w:tcW w:w="926" w:type="dxa"/>
          </w:tcPr>
          <w:p w:rsidR="00BC070F" w:rsidRPr="00BC070F" w:rsidRDefault="00BC070F" w:rsidP="00BC070F">
            <w:pPr>
              <w:numPr>
                <w:ilvl w:val="0"/>
                <w:numId w:val="1"/>
              </w:numPr>
              <w:tabs>
                <w:tab w:val="num" w:pos="0"/>
                <w:tab w:val="left" w:pos="180"/>
              </w:tabs>
              <w:spacing w:after="200" w:line="276" w:lineRule="auto"/>
              <w:jc w:val="both"/>
              <w:rPr>
                <w:sz w:val="28"/>
                <w:szCs w:val="28"/>
              </w:rPr>
            </w:pPr>
          </w:p>
        </w:tc>
        <w:tc>
          <w:tcPr>
            <w:tcW w:w="2771" w:type="dxa"/>
            <w:gridSpan w:val="2"/>
          </w:tcPr>
          <w:p w:rsidR="00BC070F" w:rsidRPr="00BC070F" w:rsidRDefault="00BC070F" w:rsidP="00C47321">
            <w:pPr>
              <w:ind w:left="-8"/>
              <w:jc w:val="both"/>
              <w:rPr>
                <w:sz w:val="28"/>
                <w:szCs w:val="28"/>
              </w:rPr>
            </w:pPr>
            <w:proofErr w:type="spellStart"/>
            <w:r w:rsidRPr="00BC070F">
              <w:rPr>
                <w:sz w:val="28"/>
                <w:szCs w:val="28"/>
              </w:rPr>
              <w:t>Кашапова</w:t>
            </w:r>
            <w:proofErr w:type="spellEnd"/>
            <w:r w:rsidRPr="00BC070F">
              <w:rPr>
                <w:sz w:val="28"/>
                <w:szCs w:val="28"/>
              </w:rPr>
              <w:t xml:space="preserve"> </w:t>
            </w:r>
          </w:p>
          <w:p w:rsidR="00BC070F" w:rsidRPr="00BC070F" w:rsidRDefault="00BC070F" w:rsidP="00C47321">
            <w:pPr>
              <w:ind w:left="-8"/>
              <w:jc w:val="both"/>
              <w:rPr>
                <w:sz w:val="28"/>
                <w:szCs w:val="28"/>
              </w:rPr>
            </w:pPr>
            <w:r w:rsidRPr="00BC070F">
              <w:rPr>
                <w:sz w:val="28"/>
                <w:szCs w:val="28"/>
              </w:rPr>
              <w:t xml:space="preserve">Айгуль </w:t>
            </w:r>
          </w:p>
          <w:p w:rsidR="00BC070F" w:rsidRPr="00BC070F" w:rsidRDefault="00BC070F" w:rsidP="00C47321">
            <w:pPr>
              <w:ind w:left="-8"/>
              <w:jc w:val="both"/>
              <w:rPr>
                <w:sz w:val="28"/>
                <w:szCs w:val="28"/>
              </w:rPr>
            </w:pPr>
            <w:r w:rsidRPr="00BC070F">
              <w:rPr>
                <w:sz w:val="28"/>
                <w:szCs w:val="28"/>
              </w:rPr>
              <w:t>Разифовна</w:t>
            </w:r>
          </w:p>
          <w:p w:rsidR="00BC070F" w:rsidRPr="00BC070F" w:rsidRDefault="00BC070F" w:rsidP="00C47321">
            <w:pPr>
              <w:ind w:left="-8"/>
              <w:jc w:val="both"/>
              <w:rPr>
                <w:sz w:val="28"/>
                <w:szCs w:val="28"/>
              </w:rPr>
            </w:pPr>
          </w:p>
        </w:tc>
        <w:tc>
          <w:tcPr>
            <w:tcW w:w="6765" w:type="dxa"/>
            <w:gridSpan w:val="2"/>
          </w:tcPr>
          <w:p w:rsidR="00BC070F" w:rsidRPr="00BC070F" w:rsidRDefault="00BC070F" w:rsidP="00C47321">
            <w:pPr>
              <w:ind w:left="-8"/>
              <w:jc w:val="both"/>
              <w:rPr>
                <w:sz w:val="28"/>
                <w:szCs w:val="28"/>
              </w:rPr>
            </w:pPr>
            <w:r w:rsidRPr="00BC070F">
              <w:rPr>
                <w:sz w:val="28"/>
                <w:szCs w:val="28"/>
              </w:rPr>
              <w:t xml:space="preserve">начальник отдела дополнительного образования детей Министерства образования и науки Республики Татарстан </w:t>
            </w:r>
          </w:p>
        </w:tc>
      </w:tr>
      <w:tr w:rsidR="00BC070F" w:rsidRPr="00BC070F" w:rsidTr="009E3AFF">
        <w:tc>
          <w:tcPr>
            <w:tcW w:w="926" w:type="dxa"/>
          </w:tcPr>
          <w:p w:rsidR="00BC070F" w:rsidRPr="00BC070F" w:rsidRDefault="00BC070F" w:rsidP="00BC070F">
            <w:pPr>
              <w:numPr>
                <w:ilvl w:val="0"/>
                <w:numId w:val="1"/>
              </w:numPr>
              <w:tabs>
                <w:tab w:val="num" w:pos="0"/>
                <w:tab w:val="left" w:pos="180"/>
              </w:tabs>
              <w:spacing w:after="200" w:line="276" w:lineRule="auto"/>
              <w:jc w:val="both"/>
              <w:rPr>
                <w:sz w:val="28"/>
                <w:szCs w:val="28"/>
              </w:rPr>
            </w:pPr>
          </w:p>
        </w:tc>
        <w:tc>
          <w:tcPr>
            <w:tcW w:w="2771" w:type="dxa"/>
            <w:gridSpan w:val="2"/>
          </w:tcPr>
          <w:p w:rsidR="00BC070F" w:rsidRPr="00BC070F" w:rsidRDefault="00BC070F" w:rsidP="00C47321">
            <w:pPr>
              <w:ind w:left="-8"/>
              <w:rPr>
                <w:bCs/>
                <w:sz w:val="28"/>
                <w:szCs w:val="28"/>
              </w:rPr>
            </w:pPr>
            <w:r w:rsidRPr="00BC070F">
              <w:rPr>
                <w:bCs/>
                <w:sz w:val="28"/>
                <w:szCs w:val="28"/>
              </w:rPr>
              <w:t xml:space="preserve">Габитова </w:t>
            </w:r>
          </w:p>
          <w:p w:rsidR="00BC070F" w:rsidRPr="00BC070F" w:rsidRDefault="00BC070F" w:rsidP="00C47321">
            <w:pPr>
              <w:ind w:left="-8"/>
              <w:rPr>
                <w:bCs/>
                <w:sz w:val="28"/>
                <w:szCs w:val="28"/>
              </w:rPr>
            </w:pPr>
            <w:r w:rsidRPr="00BC070F">
              <w:rPr>
                <w:bCs/>
                <w:sz w:val="28"/>
                <w:szCs w:val="28"/>
              </w:rPr>
              <w:t>Лариса</w:t>
            </w:r>
          </w:p>
          <w:p w:rsidR="00BC070F" w:rsidRDefault="00BC070F" w:rsidP="00C47321">
            <w:pPr>
              <w:ind w:left="-8"/>
              <w:rPr>
                <w:bCs/>
                <w:sz w:val="28"/>
                <w:szCs w:val="28"/>
              </w:rPr>
            </w:pPr>
            <w:r w:rsidRPr="00BC070F">
              <w:rPr>
                <w:bCs/>
                <w:sz w:val="28"/>
                <w:szCs w:val="28"/>
              </w:rPr>
              <w:t>Гайсеевна</w:t>
            </w:r>
          </w:p>
          <w:p w:rsidR="00BC070F" w:rsidRPr="00BC070F" w:rsidRDefault="00BC070F" w:rsidP="00C47321">
            <w:pPr>
              <w:ind w:left="-8"/>
              <w:rPr>
                <w:bCs/>
                <w:sz w:val="28"/>
                <w:szCs w:val="28"/>
              </w:rPr>
            </w:pPr>
          </w:p>
        </w:tc>
        <w:tc>
          <w:tcPr>
            <w:tcW w:w="6765" w:type="dxa"/>
            <w:gridSpan w:val="2"/>
          </w:tcPr>
          <w:p w:rsidR="00BC070F" w:rsidRPr="00BC070F" w:rsidRDefault="00BC070F" w:rsidP="00C47321">
            <w:pPr>
              <w:ind w:left="-8"/>
              <w:jc w:val="both"/>
              <w:rPr>
                <w:sz w:val="28"/>
                <w:szCs w:val="28"/>
              </w:rPr>
            </w:pPr>
            <w:r w:rsidRPr="00BC070F">
              <w:rPr>
                <w:sz w:val="28"/>
                <w:szCs w:val="28"/>
              </w:rPr>
              <w:t>ведущий специалист отдела дополнительного образования детей Министерства образования и науки Республики Татарстан</w:t>
            </w:r>
          </w:p>
        </w:tc>
      </w:tr>
      <w:tr w:rsidR="00BC070F" w:rsidRPr="00BC070F" w:rsidTr="009E3AFF">
        <w:tc>
          <w:tcPr>
            <w:tcW w:w="1001" w:type="dxa"/>
            <w:gridSpan w:val="2"/>
          </w:tcPr>
          <w:p w:rsidR="00BC070F" w:rsidRPr="00BC070F" w:rsidRDefault="00C47321" w:rsidP="00C47321">
            <w:pPr>
              <w:tabs>
                <w:tab w:val="left" w:pos="180"/>
              </w:tabs>
              <w:ind w:left="-8"/>
              <w:jc w:val="both"/>
              <w:rPr>
                <w:sz w:val="28"/>
                <w:szCs w:val="28"/>
              </w:rPr>
            </w:pPr>
            <w:bookmarkStart w:id="1" w:name="_GoBack" w:colFirst="1" w:colLast="1"/>
            <w:r>
              <w:rPr>
                <w:sz w:val="28"/>
                <w:szCs w:val="28"/>
              </w:rPr>
              <w:t xml:space="preserve">     4</w:t>
            </w:r>
            <w:r w:rsidR="00BC070F" w:rsidRPr="00BC070F">
              <w:rPr>
                <w:sz w:val="28"/>
                <w:szCs w:val="28"/>
              </w:rPr>
              <w:t>.</w:t>
            </w:r>
          </w:p>
        </w:tc>
        <w:tc>
          <w:tcPr>
            <w:tcW w:w="2772" w:type="dxa"/>
            <w:gridSpan w:val="2"/>
          </w:tcPr>
          <w:p w:rsidR="00C47321" w:rsidRDefault="00BC070F" w:rsidP="00C47321">
            <w:pPr>
              <w:ind w:left="-8"/>
              <w:jc w:val="both"/>
              <w:rPr>
                <w:sz w:val="28"/>
                <w:szCs w:val="28"/>
              </w:rPr>
            </w:pPr>
            <w:proofErr w:type="spellStart"/>
            <w:r w:rsidRPr="00BC070F">
              <w:rPr>
                <w:sz w:val="28"/>
                <w:szCs w:val="28"/>
              </w:rPr>
              <w:t>Санатуллин</w:t>
            </w:r>
            <w:proofErr w:type="spellEnd"/>
            <w:r w:rsidRPr="00BC070F">
              <w:rPr>
                <w:sz w:val="28"/>
                <w:szCs w:val="28"/>
              </w:rPr>
              <w:t xml:space="preserve"> </w:t>
            </w:r>
          </w:p>
          <w:p w:rsidR="00BC070F" w:rsidRDefault="00BC070F" w:rsidP="00C47321">
            <w:pPr>
              <w:ind w:left="-8"/>
              <w:jc w:val="both"/>
              <w:rPr>
                <w:sz w:val="28"/>
                <w:szCs w:val="28"/>
              </w:rPr>
            </w:pPr>
            <w:proofErr w:type="spellStart"/>
            <w:r w:rsidRPr="00BC070F">
              <w:rPr>
                <w:sz w:val="28"/>
                <w:szCs w:val="28"/>
              </w:rPr>
              <w:t>Вагиз</w:t>
            </w:r>
            <w:proofErr w:type="spellEnd"/>
            <w:r w:rsidRPr="00BC070F">
              <w:rPr>
                <w:sz w:val="28"/>
                <w:szCs w:val="28"/>
              </w:rPr>
              <w:t xml:space="preserve"> </w:t>
            </w:r>
          </w:p>
          <w:p w:rsidR="00BC070F" w:rsidRPr="00BC070F" w:rsidRDefault="00BC070F" w:rsidP="00C47321">
            <w:pPr>
              <w:ind w:left="-8"/>
              <w:jc w:val="both"/>
              <w:rPr>
                <w:sz w:val="28"/>
                <w:szCs w:val="28"/>
              </w:rPr>
            </w:pPr>
            <w:proofErr w:type="spellStart"/>
            <w:r w:rsidRPr="00BC070F">
              <w:rPr>
                <w:sz w:val="28"/>
                <w:szCs w:val="28"/>
              </w:rPr>
              <w:t>Самиуллович</w:t>
            </w:r>
            <w:proofErr w:type="spellEnd"/>
          </w:p>
        </w:tc>
        <w:tc>
          <w:tcPr>
            <w:tcW w:w="6689" w:type="dxa"/>
          </w:tcPr>
          <w:p w:rsidR="00BC070F" w:rsidRPr="00BC070F" w:rsidRDefault="00BC070F" w:rsidP="00C47321">
            <w:pPr>
              <w:ind w:left="-8"/>
              <w:jc w:val="both"/>
              <w:rPr>
                <w:sz w:val="28"/>
                <w:szCs w:val="28"/>
              </w:rPr>
            </w:pPr>
            <w:r>
              <w:rPr>
                <w:sz w:val="28"/>
                <w:szCs w:val="28"/>
              </w:rPr>
              <w:t>начальник м</w:t>
            </w:r>
            <w:r w:rsidRPr="00BC070F">
              <w:rPr>
                <w:sz w:val="28"/>
                <w:szCs w:val="28"/>
              </w:rPr>
              <w:t>униципально</w:t>
            </w:r>
            <w:r>
              <w:rPr>
                <w:sz w:val="28"/>
                <w:szCs w:val="28"/>
              </w:rPr>
              <w:t>го</w:t>
            </w:r>
            <w:r w:rsidRPr="00BC070F">
              <w:rPr>
                <w:sz w:val="28"/>
                <w:szCs w:val="28"/>
              </w:rPr>
              <w:t xml:space="preserve"> казенно</w:t>
            </w:r>
            <w:r>
              <w:rPr>
                <w:sz w:val="28"/>
                <w:szCs w:val="28"/>
              </w:rPr>
              <w:t>го</w:t>
            </w:r>
            <w:r w:rsidRPr="00BC070F">
              <w:rPr>
                <w:sz w:val="28"/>
                <w:szCs w:val="28"/>
              </w:rPr>
              <w:t xml:space="preserve"> учреждени</w:t>
            </w:r>
            <w:r>
              <w:rPr>
                <w:sz w:val="28"/>
                <w:szCs w:val="28"/>
              </w:rPr>
              <w:t>я</w:t>
            </w:r>
            <w:r w:rsidRPr="00BC070F">
              <w:rPr>
                <w:sz w:val="28"/>
                <w:szCs w:val="28"/>
              </w:rPr>
              <w:t xml:space="preserve"> «Управление образования» Исполнительного комитета муниципального образования</w:t>
            </w:r>
            <w:r>
              <w:rPr>
                <w:sz w:val="28"/>
                <w:szCs w:val="28"/>
              </w:rPr>
              <w:t xml:space="preserve"> «</w:t>
            </w:r>
            <w:r w:rsidRPr="00BC070F">
              <w:rPr>
                <w:sz w:val="28"/>
                <w:szCs w:val="28"/>
              </w:rPr>
              <w:t>Лениногорский муниципальный район</w:t>
            </w:r>
            <w:r>
              <w:rPr>
                <w:sz w:val="28"/>
                <w:szCs w:val="28"/>
              </w:rPr>
              <w:t>»</w:t>
            </w:r>
            <w:r w:rsidRPr="00BC070F">
              <w:rPr>
                <w:sz w:val="28"/>
                <w:szCs w:val="28"/>
              </w:rPr>
              <w:t xml:space="preserve"> Республики Татарстан</w:t>
            </w:r>
            <w:r>
              <w:rPr>
                <w:sz w:val="28"/>
                <w:szCs w:val="28"/>
              </w:rPr>
              <w:t xml:space="preserve"> </w:t>
            </w:r>
            <w:r w:rsidRPr="00BC070F">
              <w:rPr>
                <w:sz w:val="28"/>
                <w:szCs w:val="28"/>
              </w:rPr>
              <w:t>(по согласованию)</w:t>
            </w:r>
          </w:p>
        </w:tc>
      </w:tr>
      <w:bookmarkEnd w:id="1"/>
    </w:tbl>
    <w:p w:rsidR="00BC070F" w:rsidRPr="00BC070F" w:rsidRDefault="00BC070F" w:rsidP="00BC070F">
      <w:pPr>
        <w:shd w:val="clear" w:color="auto" w:fill="FFFFFF"/>
        <w:spacing w:line="322" w:lineRule="exact"/>
        <w:ind w:right="109"/>
        <w:jc w:val="center"/>
        <w:rPr>
          <w:sz w:val="28"/>
          <w:szCs w:val="28"/>
        </w:rPr>
      </w:pPr>
    </w:p>
    <w:p w:rsidR="00BC070F" w:rsidRPr="003B5A0A" w:rsidRDefault="00BC070F" w:rsidP="00CD066C"/>
    <w:sectPr w:rsidR="00BC070F" w:rsidRPr="003B5A0A" w:rsidSect="00526E4B">
      <w:pgSz w:w="12240" w:h="15840"/>
      <w:pgMar w:top="1134" w:right="567"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C29" w:rsidRDefault="00D74C29">
      <w:r>
        <w:separator/>
      </w:r>
    </w:p>
  </w:endnote>
  <w:endnote w:type="continuationSeparator" w:id="0">
    <w:p w:rsidR="00D74C29" w:rsidRDefault="00D7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C29" w:rsidRDefault="00D74C29">
      <w:r>
        <w:separator/>
      </w:r>
    </w:p>
  </w:footnote>
  <w:footnote w:type="continuationSeparator" w:id="0">
    <w:p w:rsidR="00D74C29" w:rsidRDefault="00D7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4468"/>
    <w:multiLevelType w:val="hybridMultilevel"/>
    <w:tmpl w:val="1DB62132"/>
    <w:lvl w:ilvl="0" w:tplc="AFC49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55054F"/>
    <w:multiLevelType w:val="hybridMultilevel"/>
    <w:tmpl w:val="A39E8CE0"/>
    <w:lvl w:ilvl="0" w:tplc="AFC49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8D6B1B"/>
    <w:multiLevelType w:val="hybridMultilevel"/>
    <w:tmpl w:val="9350F51A"/>
    <w:lvl w:ilvl="0" w:tplc="2D7652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D17768D"/>
    <w:multiLevelType w:val="hybridMultilevel"/>
    <w:tmpl w:val="7DA6B38C"/>
    <w:lvl w:ilvl="0" w:tplc="F1BC74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630288"/>
    <w:multiLevelType w:val="multilevel"/>
    <w:tmpl w:val="7E68F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60741A"/>
    <w:multiLevelType w:val="hybridMultilevel"/>
    <w:tmpl w:val="61D821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A3B31A6"/>
    <w:multiLevelType w:val="hybridMultilevel"/>
    <w:tmpl w:val="D6DC6B3E"/>
    <w:lvl w:ilvl="0" w:tplc="0419000F">
      <w:start w:val="1"/>
      <w:numFmt w:val="decimal"/>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C63173"/>
    <w:multiLevelType w:val="hybridMultilevel"/>
    <w:tmpl w:val="9A46FDA4"/>
    <w:lvl w:ilvl="0" w:tplc="2D7652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C614B23"/>
    <w:multiLevelType w:val="hybridMultilevel"/>
    <w:tmpl w:val="90D8128C"/>
    <w:lvl w:ilvl="0" w:tplc="2D7652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FD37F0C"/>
    <w:multiLevelType w:val="multilevel"/>
    <w:tmpl w:val="84B460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154CED"/>
    <w:multiLevelType w:val="hybridMultilevel"/>
    <w:tmpl w:val="EA4AB124"/>
    <w:lvl w:ilvl="0" w:tplc="AFC49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43318A"/>
    <w:multiLevelType w:val="hybridMultilevel"/>
    <w:tmpl w:val="62361598"/>
    <w:lvl w:ilvl="0" w:tplc="2D7652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EBC4E48"/>
    <w:multiLevelType w:val="hybridMultilevel"/>
    <w:tmpl w:val="61D821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F541D58"/>
    <w:multiLevelType w:val="hybridMultilevel"/>
    <w:tmpl w:val="BE3A7128"/>
    <w:lvl w:ilvl="0" w:tplc="AFC49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7"/>
  </w:num>
  <w:num w:numId="4">
    <w:abstractNumId w:val="2"/>
  </w:num>
  <w:num w:numId="5">
    <w:abstractNumId w:val="8"/>
  </w:num>
  <w:num w:numId="6">
    <w:abstractNumId w:val="12"/>
  </w:num>
  <w:num w:numId="7">
    <w:abstractNumId w:val="9"/>
  </w:num>
  <w:num w:numId="8">
    <w:abstractNumId w:val="6"/>
  </w:num>
  <w:num w:numId="9">
    <w:abstractNumId w:val="4"/>
  </w:num>
  <w:num w:numId="10">
    <w:abstractNumId w:val="3"/>
  </w:num>
  <w:num w:numId="11">
    <w:abstractNumId w:val="1"/>
  </w:num>
  <w:num w:numId="12">
    <w:abstractNumId w:val="10"/>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A7"/>
    <w:rsid w:val="0000066A"/>
    <w:rsid w:val="00004F9B"/>
    <w:rsid w:val="000056A8"/>
    <w:rsid w:val="0001206F"/>
    <w:rsid w:val="00012983"/>
    <w:rsid w:val="00014127"/>
    <w:rsid w:val="000154B3"/>
    <w:rsid w:val="0002700D"/>
    <w:rsid w:val="00032CC4"/>
    <w:rsid w:val="0003641B"/>
    <w:rsid w:val="00042452"/>
    <w:rsid w:val="0004337A"/>
    <w:rsid w:val="000439B3"/>
    <w:rsid w:val="00045AAF"/>
    <w:rsid w:val="000629F5"/>
    <w:rsid w:val="00071885"/>
    <w:rsid w:val="00071EA0"/>
    <w:rsid w:val="00076306"/>
    <w:rsid w:val="00091543"/>
    <w:rsid w:val="00094AA8"/>
    <w:rsid w:val="00095959"/>
    <w:rsid w:val="000B0183"/>
    <w:rsid w:val="000B058E"/>
    <w:rsid w:val="000B0A34"/>
    <w:rsid w:val="000B3D41"/>
    <w:rsid w:val="000C61DF"/>
    <w:rsid w:val="000D7A78"/>
    <w:rsid w:val="000E5DFB"/>
    <w:rsid w:val="000F5CDD"/>
    <w:rsid w:val="001113FB"/>
    <w:rsid w:val="00111AC0"/>
    <w:rsid w:val="00120550"/>
    <w:rsid w:val="00121DB5"/>
    <w:rsid w:val="001243AC"/>
    <w:rsid w:val="001270FD"/>
    <w:rsid w:val="0014320B"/>
    <w:rsid w:val="00155C2E"/>
    <w:rsid w:val="00157E7E"/>
    <w:rsid w:val="001624E8"/>
    <w:rsid w:val="0017106C"/>
    <w:rsid w:val="001753B2"/>
    <w:rsid w:val="001820DF"/>
    <w:rsid w:val="0018291F"/>
    <w:rsid w:val="00184988"/>
    <w:rsid w:val="00185666"/>
    <w:rsid w:val="001A08E8"/>
    <w:rsid w:val="001A08EB"/>
    <w:rsid w:val="001A5ADF"/>
    <w:rsid w:val="001A73DB"/>
    <w:rsid w:val="001A7C9D"/>
    <w:rsid w:val="001B40DA"/>
    <w:rsid w:val="001B4A9B"/>
    <w:rsid w:val="001C4726"/>
    <w:rsid w:val="001D783D"/>
    <w:rsid w:val="001E3D8A"/>
    <w:rsid w:val="001E5DE4"/>
    <w:rsid w:val="001E60BC"/>
    <w:rsid w:val="001F1C46"/>
    <w:rsid w:val="001F3601"/>
    <w:rsid w:val="002001D0"/>
    <w:rsid w:val="00213910"/>
    <w:rsid w:val="00217C68"/>
    <w:rsid w:val="00223FBB"/>
    <w:rsid w:val="00224313"/>
    <w:rsid w:val="0022618F"/>
    <w:rsid w:val="00227E99"/>
    <w:rsid w:val="00232F78"/>
    <w:rsid w:val="00235FC5"/>
    <w:rsid w:val="00241405"/>
    <w:rsid w:val="002563C4"/>
    <w:rsid w:val="0027233F"/>
    <w:rsid w:val="00273BC4"/>
    <w:rsid w:val="00274C31"/>
    <w:rsid w:val="00280E9B"/>
    <w:rsid w:val="002822A3"/>
    <w:rsid w:val="002841B0"/>
    <w:rsid w:val="0029142E"/>
    <w:rsid w:val="002A00F6"/>
    <w:rsid w:val="002A088B"/>
    <w:rsid w:val="002A09CF"/>
    <w:rsid w:val="002B0BDA"/>
    <w:rsid w:val="002B0E04"/>
    <w:rsid w:val="002B4A91"/>
    <w:rsid w:val="002C4A82"/>
    <w:rsid w:val="002C6AF1"/>
    <w:rsid w:val="002D4666"/>
    <w:rsid w:val="002E1178"/>
    <w:rsid w:val="002E17A2"/>
    <w:rsid w:val="002E26CE"/>
    <w:rsid w:val="002E49D9"/>
    <w:rsid w:val="002E75DD"/>
    <w:rsid w:val="002F1B93"/>
    <w:rsid w:val="002F291D"/>
    <w:rsid w:val="002F40A9"/>
    <w:rsid w:val="002F5EEE"/>
    <w:rsid w:val="002F690B"/>
    <w:rsid w:val="0030600F"/>
    <w:rsid w:val="00307A31"/>
    <w:rsid w:val="00332809"/>
    <w:rsid w:val="0033458B"/>
    <w:rsid w:val="00344CDC"/>
    <w:rsid w:val="00350AF1"/>
    <w:rsid w:val="00351482"/>
    <w:rsid w:val="00365857"/>
    <w:rsid w:val="0037137A"/>
    <w:rsid w:val="003729D7"/>
    <w:rsid w:val="00380F20"/>
    <w:rsid w:val="003B0655"/>
    <w:rsid w:val="003B5A0A"/>
    <w:rsid w:val="003B7924"/>
    <w:rsid w:val="003D6357"/>
    <w:rsid w:val="003E0AB2"/>
    <w:rsid w:val="003E0CA0"/>
    <w:rsid w:val="003F6FDB"/>
    <w:rsid w:val="003F7594"/>
    <w:rsid w:val="00403601"/>
    <w:rsid w:val="00404640"/>
    <w:rsid w:val="00405B41"/>
    <w:rsid w:val="00412BD2"/>
    <w:rsid w:val="00413908"/>
    <w:rsid w:val="00422144"/>
    <w:rsid w:val="004227DB"/>
    <w:rsid w:val="00423268"/>
    <w:rsid w:val="004306FF"/>
    <w:rsid w:val="0045654B"/>
    <w:rsid w:val="0047282F"/>
    <w:rsid w:val="0048608D"/>
    <w:rsid w:val="004A263F"/>
    <w:rsid w:val="004B55AF"/>
    <w:rsid w:val="004C1D49"/>
    <w:rsid w:val="004C5BF6"/>
    <w:rsid w:val="004C7C6C"/>
    <w:rsid w:val="004E01E7"/>
    <w:rsid w:val="004F7676"/>
    <w:rsid w:val="00503EF6"/>
    <w:rsid w:val="00506AA7"/>
    <w:rsid w:val="00516D2C"/>
    <w:rsid w:val="00522534"/>
    <w:rsid w:val="00526E4B"/>
    <w:rsid w:val="005311CA"/>
    <w:rsid w:val="00543761"/>
    <w:rsid w:val="00545890"/>
    <w:rsid w:val="00545C24"/>
    <w:rsid w:val="00553FC7"/>
    <w:rsid w:val="005574AD"/>
    <w:rsid w:val="00563EFC"/>
    <w:rsid w:val="0057024C"/>
    <w:rsid w:val="005704F1"/>
    <w:rsid w:val="00573883"/>
    <w:rsid w:val="005760D5"/>
    <w:rsid w:val="00576514"/>
    <w:rsid w:val="00594CD1"/>
    <w:rsid w:val="0059605D"/>
    <w:rsid w:val="005A3790"/>
    <w:rsid w:val="005A4FA7"/>
    <w:rsid w:val="005C2433"/>
    <w:rsid w:val="005C3AC3"/>
    <w:rsid w:val="005D39BD"/>
    <w:rsid w:val="005E10E8"/>
    <w:rsid w:val="005E2EE0"/>
    <w:rsid w:val="005F3F85"/>
    <w:rsid w:val="005F4F67"/>
    <w:rsid w:val="005F57E0"/>
    <w:rsid w:val="005F63FA"/>
    <w:rsid w:val="00600CE4"/>
    <w:rsid w:val="00603837"/>
    <w:rsid w:val="00616AEE"/>
    <w:rsid w:val="00623E68"/>
    <w:rsid w:val="00633056"/>
    <w:rsid w:val="00641465"/>
    <w:rsid w:val="00643469"/>
    <w:rsid w:val="00647C01"/>
    <w:rsid w:val="006506B7"/>
    <w:rsid w:val="006544E2"/>
    <w:rsid w:val="00673C22"/>
    <w:rsid w:val="00680654"/>
    <w:rsid w:val="00695122"/>
    <w:rsid w:val="006A5727"/>
    <w:rsid w:val="006B4EA6"/>
    <w:rsid w:val="006B640E"/>
    <w:rsid w:val="006C70EB"/>
    <w:rsid w:val="006D253E"/>
    <w:rsid w:val="006D4C83"/>
    <w:rsid w:val="006D5054"/>
    <w:rsid w:val="006E0866"/>
    <w:rsid w:val="006E5DC1"/>
    <w:rsid w:val="006E6DCE"/>
    <w:rsid w:val="006F045F"/>
    <w:rsid w:val="006F21E7"/>
    <w:rsid w:val="006F726E"/>
    <w:rsid w:val="007006EE"/>
    <w:rsid w:val="00703A60"/>
    <w:rsid w:val="007054B7"/>
    <w:rsid w:val="00710554"/>
    <w:rsid w:val="007468CF"/>
    <w:rsid w:val="00751051"/>
    <w:rsid w:val="00751E2C"/>
    <w:rsid w:val="00762B19"/>
    <w:rsid w:val="00762CCE"/>
    <w:rsid w:val="00773CF3"/>
    <w:rsid w:val="00774AE4"/>
    <w:rsid w:val="00777189"/>
    <w:rsid w:val="00784C7A"/>
    <w:rsid w:val="00785140"/>
    <w:rsid w:val="00790ECF"/>
    <w:rsid w:val="0079219C"/>
    <w:rsid w:val="007A26B3"/>
    <w:rsid w:val="007B302A"/>
    <w:rsid w:val="007F1CC5"/>
    <w:rsid w:val="007F3C1E"/>
    <w:rsid w:val="008020FB"/>
    <w:rsid w:val="008118A2"/>
    <w:rsid w:val="00813B83"/>
    <w:rsid w:val="008161EE"/>
    <w:rsid w:val="008330D4"/>
    <w:rsid w:val="00837779"/>
    <w:rsid w:val="0083793B"/>
    <w:rsid w:val="00840F0E"/>
    <w:rsid w:val="00843A25"/>
    <w:rsid w:val="008517FD"/>
    <w:rsid w:val="0085189B"/>
    <w:rsid w:val="008523B0"/>
    <w:rsid w:val="00853831"/>
    <w:rsid w:val="0086179F"/>
    <w:rsid w:val="00863A8B"/>
    <w:rsid w:val="008650C2"/>
    <w:rsid w:val="00866E80"/>
    <w:rsid w:val="008719CC"/>
    <w:rsid w:val="0087474F"/>
    <w:rsid w:val="008837D3"/>
    <w:rsid w:val="0089130C"/>
    <w:rsid w:val="00891F5A"/>
    <w:rsid w:val="0089588D"/>
    <w:rsid w:val="008A1723"/>
    <w:rsid w:val="008A2F27"/>
    <w:rsid w:val="008A7ADD"/>
    <w:rsid w:val="008B7054"/>
    <w:rsid w:val="008C0105"/>
    <w:rsid w:val="008C563A"/>
    <w:rsid w:val="008D3BFD"/>
    <w:rsid w:val="008D4348"/>
    <w:rsid w:val="008D7908"/>
    <w:rsid w:val="008E7260"/>
    <w:rsid w:val="008F09D7"/>
    <w:rsid w:val="008F522D"/>
    <w:rsid w:val="00902EE9"/>
    <w:rsid w:val="009258EB"/>
    <w:rsid w:val="00926088"/>
    <w:rsid w:val="00937668"/>
    <w:rsid w:val="00951967"/>
    <w:rsid w:val="009536BD"/>
    <w:rsid w:val="00953E33"/>
    <w:rsid w:val="0095454F"/>
    <w:rsid w:val="0095688B"/>
    <w:rsid w:val="0096030F"/>
    <w:rsid w:val="009629A9"/>
    <w:rsid w:val="00963A35"/>
    <w:rsid w:val="0097529A"/>
    <w:rsid w:val="00983807"/>
    <w:rsid w:val="00991761"/>
    <w:rsid w:val="009A0CB3"/>
    <w:rsid w:val="009A29AB"/>
    <w:rsid w:val="009A55B6"/>
    <w:rsid w:val="009A62FF"/>
    <w:rsid w:val="009B0C6A"/>
    <w:rsid w:val="009B2AD8"/>
    <w:rsid w:val="009B6140"/>
    <w:rsid w:val="009C389E"/>
    <w:rsid w:val="009C57F8"/>
    <w:rsid w:val="009F3B93"/>
    <w:rsid w:val="009F5A4A"/>
    <w:rsid w:val="00A02096"/>
    <w:rsid w:val="00A047C8"/>
    <w:rsid w:val="00A077B0"/>
    <w:rsid w:val="00A17A7A"/>
    <w:rsid w:val="00A2149C"/>
    <w:rsid w:val="00A22D63"/>
    <w:rsid w:val="00A2753D"/>
    <w:rsid w:val="00A34409"/>
    <w:rsid w:val="00A36F9E"/>
    <w:rsid w:val="00A447A5"/>
    <w:rsid w:val="00A52261"/>
    <w:rsid w:val="00A612F9"/>
    <w:rsid w:val="00A617BF"/>
    <w:rsid w:val="00A735F4"/>
    <w:rsid w:val="00A76DAA"/>
    <w:rsid w:val="00A83D19"/>
    <w:rsid w:val="00AA6E34"/>
    <w:rsid w:val="00AA77EE"/>
    <w:rsid w:val="00AD6007"/>
    <w:rsid w:val="00AF147B"/>
    <w:rsid w:val="00AF1EE6"/>
    <w:rsid w:val="00AF4D78"/>
    <w:rsid w:val="00B069F5"/>
    <w:rsid w:val="00B106C1"/>
    <w:rsid w:val="00B172D7"/>
    <w:rsid w:val="00B475F7"/>
    <w:rsid w:val="00B53672"/>
    <w:rsid w:val="00B53780"/>
    <w:rsid w:val="00B70428"/>
    <w:rsid w:val="00B720C5"/>
    <w:rsid w:val="00B7313C"/>
    <w:rsid w:val="00B908EF"/>
    <w:rsid w:val="00B94AC8"/>
    <w:rsid w:val="00B94C28"/>
    <w:rsid w:val="00BA01B7"/>
    <w:rsid w:val="00BA3CB2"/>
    <w:rsid w:val="00BA5248"/>
    <w:rsid w:val="00BB732A"/>
    <w:rsid w:val="00BC070F"/>
    <w:rsid w:val="00BD2DF3"/>
    <w:rsid w:val="00BD7283"/>
    <w:rsid w:val="00BE1590"/>
    <w:rsid w:val="00BE1D8F"/>
    <w:rsid w:val="00BE3ACA"/>
    <w:rsid w:val="00BF04BB"/>
    <w:rsid w:val="00BF70C7"/>
    <w:rsid w:val="00C061FF"/>
    <w:rsid w:val="00C24009"/>
    <w:rsid w:val="00C24B88"/>
    <w:rsid w:val="00C33F11"/>
    <w:rsid w:val="00C36FBE"/>
    <w:rsid w:val="00C42B9F"/>
    <w:rsid w:val="00C43734"/>
    <w:rsid w:val="00C47321"/>
    <w:rsid w:val="00C55C42"/>
    <w:rsid w:val="00C674E8"/>
    <w:rsid w:val="00C776A6"/>
    <w:rsid w:val="00C77A3D"/>
    <w:rsid w:val="00C8206C"/>
    <w:rsid w:val="00C86481"/>
    <w:rsid w:val="00C86DE0"/>
    <w:rsid w:val="00C87E51"/>
    <w:rsid w:val="00C920A8"/>
    <w:rsid w:val="00C97639"/>
    <w:rsid w:val="00CA55F2"/>
    <w:rsid w:val="00CB2283"/>
    <w:rsid w:val="00CB4B8B"/>
    <w:rsid w:val="00CC2528"/>
    <w:rsid w:val="00CC757F"/>
    <w:rsid w:val="00CD066C"/>
    <w:rsid w:val="00CD7031"/>
    <w:rsid w:val="00CD7A7D"/>
    <w:rsid w:val="00CF7735"/>
    <w:rsid w:val="00D0267D"/>
    <w:rsid w:val="00D05421"/>
    <w:rsid w:val="00D17240"/>
    <w:rsid w:val="00D22DF3"/>
    <w:rsid w:val="00D24CDD"/>
    <w:rsid w:val="00D2520E"/>
    <w:rsid w:val="00D2560B"/>
    <w:rsid w:val="00D34ADD"/>
    <w:rsid w:val="00D44501"/>
    <w:rsid w:val="00D4689F"/>
    <w:rsid w:val="00D5205E"/>
    <w:rsid w:val="00D55C63"/>
    <w:rsid w:val="00D6195A"/>
    <w:rsid w:val="00D66872"/>
    <w:rsid w:val="00D72E9A"/>
    <w:rsid w:val="00D74C29"/>
    <w:rsid w:val="00D801AF"/>
    <w:rsid w:val="00D87BD9"/>
    <w:rsid w:val="00DA3982"/>
    <w:rsid w:val="00DA562B"/>
    <w:rsid w:val="00DB0AB9"/>
    <w:rsid w:val="00DC1BEB"/>
    <w:rsid w:val="00DC3972"/>
    <w:rsid w:val="00DC59EF"/>
    <w:rsid w:val="00DD11A3"/>
    <w:rsid w:val="00DD2351"/>
    <w:rsid w:val="00DD67D1"/>
    <w:rsid w:val="00DE1369"/>
    <w:rsid w:val="00E01526"/>
    <w:rsid w:val="00E07364"/>
    <w:rsid w:val="00E1248C"/>
    <w:rsid w:val="00E1258B"/>
    <w:rsid w:val="00E21168"/>
    <w:rsid w:val="00E22DC6"/>
    <w:rsid w:val="00E27EC2"/>
    <w:rsid w:val="00E30B4D"/>
    <w:rsid w:val="00E34364"/>
    <w:rsid w:val="00E43BB2"/>
    <w:rsid w:val="00E45590"/>
    <w:rsid w:val="00E52739"/>
    <w:rsid w:val="00E62242"/>
    <w:rsid w:val="00E6476B"/>
    <w:rsid w:val="00E64D2A"/>
    <w:rsid w:val="00E675FE"/>
    <w:rsid w:val="00E71A26"/>
    <w:rsid w:val="00E72079"/>
    <w:rsid w:val="00E73FEF"/>
    <w:rsid w:val="00E85DEF"/>
    <w:rsid w:val="00E913C5"/>
    <w:rsid w:val="00E92E7E"/>
    <w:rsid w:val="00E94AA2"/>
    <w:rsid w:val="00E94F02"/>
    <w:rsid w:val="00EA08AF"/>
    <w:rsid w:val="00EA68E4"/>
    <w:rsid w:val="00EB0C92"/>
    <w:rsid w:val="00EB796A"/>
    <w:rsid w:val="00ED1F39"/>
    <w:rsid w:val="00EF48D6"/>
    <w:rsid w:val="00F01EAF"/>
    <w:rsid w:val="00F04F8D"/>
    <w:rsid w:val="00F10EF6"/>
    <w:rsid w:val="00F14472"/>
    <w:rsid w:val="00F31B32"/>
    <w:rsid w:val="00F35D7B"/>
    <w:rsid w:val="00F41F08"/>
    <w:rsid w:val="00F42A25"/>
    <w:rsid w:val="00F43DD9"/>
    <w:rsid w:val="00F45AD3"/>
    <w:rsid w:val="00F52766"/>
    <w:rsid w:val="00F60CDB"/>
    <w:rsid w:val="00F634AC"/>
    <w:rsid w:val="00F6363E"/>
    <w:rsid w:val="00F66EE0"/>
    <w:rsid w:val="00F72973"/>
    <w:rsid w:val="00F74129"/>
    <w:rsid w:val="00F7502E"/>
    <w:rsid w:val="00F76D2C"/>
    <w:rsid w:val="00F963BF"/>
    <w:rsid w:val="00F96A72"/>
    <w:rsid w:val="00FA0A52"/>
    <w:rsid w:val="00FA5EA1"/>
    <w:rsid w:val="00FB3BAB"/>
    <w:rsid w:val="00FB5BB0"/>
    <w:rsid w:val="00FB7573"/>
    <w:rsid w:val="00FC3CB3"/>
    <w:rsid w:val="00FC66DC"/>
    <w:rsid w:val="00FD2FBF"/>
    <w:rsid w:val="00FF2E41"/>
    <w:rsid w:val="00FF72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031"/>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CD7031"/>
    <w:pPr>
      <w:keepNext/>
      <w:widowControl w:val="0"/>
      <w:autoSpaceDE w:val="0"/>
      <w:autoSpaceDN w:val="0"/>
      <w:adjustRightInd w:val="0"/>
      <w:spacing w:line="360" w:lineRule="exact"/>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D7031"/>
    <w:rPr>
      <w:rFonts w:ascii="Times New Roman" w:eastAsia="Times New Roman" w:hAnsi="Times New Roman" w:cs="Times New Roman"/>
      <w:b/>
      <w:bCs/>
      <w:sz w:val="28"/>
      <w:szCs w:val="28"/>
      <w:lang w:eastAsia="ru-RU"/>
    </w:rPr>
  </w:style>
  <w:style w:type="paragraph" w:styleId="a3">
    <w:name w:val="Normal (Web)"/>
    <w:basedOn w:val="a"/>
    <w:rsid w:val="00CD7031"/>
    <w:pPr>
      <w:spacing w:before="100" w:beforeAutospacing="1" w:after="100" w:afterAutospacing="1"/>
    </w:pPr>
    <w:rPr>
      <w:rFonts w:ascii="Tahoma" w:hAnsi="Tahoma" w:cs="Tahoma"/>
      <w:color w:val="4E4F4F"/>
      <w:sz w:val="18"/>
      <w:szCs w:val="18"/>
    </w:rPr>
  </w:style>
  <w:style w:type="character" w:styleId="a4">
    <w:name w:val="Strong"/>
    <w:qFormat/>
    <w:rsid w:val="00CD7031"/>
    <w:rPr>
      <w:b/>
      <w:bCs/>
    </w:rPr>
  </w:style>
  <w:style w:type="paragraph" w:styleId="a5">
    <w:name w:val="Plain Text"/>
    <w:basedOn w:val="a"/>
    <w:link w:val="a6"/>
    <w:rsid w:val="00CD7031"/>
    <w:pPr>
      <w:ind w:firstLine="454"/>
      <w:jc w:val="both"/>
    </w:pPr>
    <w:rPr>
      <w:rFonts w:ascii="Courier New" w:hAnsi="Courier New"/>
      <w:sz w:val="20"/>
      <w:szCs w:val="20"/>
    </w:rPr>
  </w:style>
  <w:style w:type="character" w:customStyle="1" w:styleId="a6">
    <w:name w:val="Текст Знак"/>
    <w:basedOn w:val="a0"/>
    <w:link w:val="a5"/>
    <w:rsid w:val="00CD7031"/>
    <w:rPr>
      <w:rFonts w:ascii="Courier New" w:eastAsia="Times New Roman" w:hAnsi="Courier New" w:cs="Times New Roman"/>
      <w:sz w:val="20"/>
      <w:szCs w:val="20"/>
      <w:lang w:eastAsia="ru-RU"/>
    </w:rPr>
  </w:style>
  <w:style w:type="paragraph" w:styleId="a7">
    <w:name w:val="header"/>
    <w:basedOn w:val="a"/>
    <w:link w:val="a8"/>
    <w:rsid w:val="00CD7031"/>
    <w:pPr>
      <w:widowControl w:val="0"/>
      <w:tabs>
        <w:tab w:val="center" w:pos="4677"/>
        <w:tab w:val="right" w:pos="9355"/>
      </w:tabs>
      <w:autoSpaceDE w:val="0"/>
      <w:autoSpaceDN w:val="0"/>
      <w:adjustRightInd w:val="0"/>
      <w:spacing w:line="300" w:lineRule="auto"/>
      <w:ind w:left="480" w:hanging="480"/>
    </w:pPr>
    <w:rPr>
      <w:sz w:val="16"/>
      <w:szCs w:val="16"/>
    </w:rPr>
  </w:style>
  <w:style w:type="character" w:customStyle="1" w:styleId="a8">
    <w:name w:val="Верхний колонтитул Знак"/>
    <w:basedOn w:val="a0"/>
    <w:link w:val="a7"/>
    <w:rsid w:val="00CD7031"/>
    <w:rPr>
      <w:rFonts w:ascii="Times New Roman" w:eastAsia="Times New Roman" w:hAnsi="Times New Roman" w:cs="Times New Roman"/>
      <w:sz w:val="16"/>
      <w:szCs w:val="16"/>
      <w:lang w:eastAsia="ru-RU"/>
    </w:rPr>
  </w:style>
  <w:style w:type="paragraph" w:customStyle="1" w:styleId="ConsPlusNormal">
    <w:name w:val="ConsPlusNormal"/>
    <w:rsid w:val="00CD70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rsid w:val="00CD70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CD7031"/>
    <w:pPr>
      <w:tabs>
        <w:tab w:val="center" w:pos="4677"/>
        <w:tab w:val="right" w:pos="9355"/>
      </w:tabs>
    </w:pPr>
  </w:style>
  <w:style w:type="character" w:customStyle="1" w:styleId="ab">
    <w:name w:val="Нижний колонтитул Знак"/>
    <w:basedOn w:val="a0"/>
    <w:link w:val="aa"/>
    <w:uiPriority w:val="99"/>
    <w:rsid w:val="00CD7031"/>
    <w:rPr>
      <w:rFonts w:ascii="Times New Roman" w:eastAsia="Times New Roman" w:hAnsi="Times New Roman" w:cs="Times New Roman"/>
      <w:sz w:val="24"/>
      <w:szCs w:val="24"/>
      <w:lang w:eastAsia="ru-RU"/>
    </w:rPr>
  </w:style>
  <w:style w:type="paragraph" w:styleId="ac">
    <w:name w:val="Balloon Text"/>
    <w:basedOn w:val="a"/>
    <w:link w:val="ad"/>
    <w:rsid w:val="00CD7031"/>
    <w:rPr>
      <w:rFonts w:ascii="Tahoma" w:hAnsi="Tahoma" w:cs="Tahoma"/>
      <w:sz w:val="16"/>
      <w:szCs w:val="16"/>
    </w:rPr>
  </w:style>
  <w:style w:type="character" w:customStyle="1" w:styleId="ad">
    <w:name w:val="Текст выноски Знак"/>
    <w:basedOn w:val="a0"/>
    <w:link w:val="ac"/>
    <w:rsid w:val="00CD7031"/>
    <w:rPr>
      <w:rFonts w:ascii="Tahoma" w:eastAsia="Times New Roman" w:hAnsi="Tahoma" w:cs="Tahoma"/>
      <w:sz w:val="16"/>
      <w:szCs w:val="16"/>
      <w:lang w:eastAsia="ru-RU"/>
    </w:rPr>
  </w:style>
  <w:style w:type="character" w:styleId="ae">
    <w:name w:val="Hyperlink"/>
    <w:uiPriority w:val="99"/>
    <w:rsid w:val="00CD7031"/>
    <w:rPr>
      <w:color w:val="0000FF"/>
      <w:u w:val="single"/>
    </w:rPr>
  </w:style>
  <w:style w:type="paragraph" w:customStyle="1" w:styleId="af">
    <w:name w:val="Знак Знак Знак"/>
    <w:basedOn w:val="a"/>
    <w:rsid w:val="00641465"/>
    <w:pPr>
      <w:spacing w:before="100" w:beforeAutospacing="1" w:after="100" w:afterAutospacing="1"/>
    </w:pPr>
    <w:rPr>
      <w:rFonts w:ascii="Tahoma" w:hAnsi="Tahoma"/>
      <w:sz w:val="20"/>
      <w:szCs w:val="20"/>
      <w:lang w:val="en-US" w:eastAsia="en-US"/>
    </w:rPr>
  </w:style>
  <w:style w:type="character" w:customStyle="1" w:styleId="Exact">
    <w:name w:val="Подпись к картинке Exact"/>
    <w:basedOn w:val="a0"/>
    <w:link w:val="af0"/>
    <w:rsid w:val="00EA68E4"/>
    <w:rPr>
      <w:rFonts w:ascii="Times New Roman" w:eastAsia="Times New Roman" w:hAnsi="Times New Roman" w:cs="Times New Roman"/>
      <w:spacing w:val="4"/>
      <w:shd w:val="clear" w:color="auto" w:fill="FFFFFF"/>
    </w:rPr>
  </w:style>
  <w:style w:type="character" w:customStyle="1" w:styleId="af1">
    <w:name w:val="Основной текст_"/>
    <w:basedOn w:val="a0"/>
    <w:link w:val="2"/>
    <w:rsid w:val="00EA68E4"/>
    <w:rPr>
      <w:rFonts w:ascii="Times New Roman" w:eastAsia="Times New Roman" w:hAnsi="Times New Roman" w:cs="Times New Roman"/>
      <w:shd w:val="clear" w:color="auto" w:fill="FFFFFF"/>
    </w:rPr>
  </w:style>
  <w:style w:type="paragraph" w:customStyle="1" w:styleId="af0">
    <w:name w:val="Подпись к картинке"/>
    <w:basedOn w:val="a"/>
    <w:link w:val="Exact"/>
    <w:rsid w:val="00EA68E4"/>
    <w:pPr>
      <w:widowControl w:val="0"/>
      <w:shd w:val="clear" w:color="auto" w:fill="FFFFFF"/>
      <w:spacing w:line="0" w:lineRule="atLeast"/>
    </w:pPr>
    <w:rPr>
      <w:spacing w:val="4"/>
      <w:sz w:val="22"/>
      <w:szCs w:val="22"/>
      <w:lang w:eastAsia="en-US"/>
    </w:rPr>
  </w:style>
  <w:style w:type="paragraph" w:customStyle="1" w:styleId="2">
    <w:name w:val="Основной текст2"/>
    <w:basedOn w:val="a"/>
    <w:link w:val="af1"/>
    <w:rsid w:val="00EA68E4"/>
    <w:pPr>
      <w:widowControl w:val="0"/>
      <w:shd w:val="clear" w:color="auto" w:fill="FFFFFF"/>
      <w:spacing w:line="302" w:lineRule="exact"/>
      <w:ind w:hanging="760"/>
    </w:pPr>
    <w:rPr>
      <w:sz w:val="22"/>
      <w:szCs w:val="22"/>
      <w:lang w:eastAsia="en-US"/>
    </w:rPr>
  </w:style>
  <w:style w:type="character" w:customStyle="1" w:styleId="2Exact">
    <w:name w:val="Подпись к картинке (2) Exact"/>
    <w:basedOn w:val="a0"/>
    <w:link w:val="20"/>
    <w:rsid w:val="00EA68E4"/>
    <w:rPr>
      <w:rFonts w:ascii="Microsoft Sans Serif" w:eastAsia="Microsoft Sans Serif" w:hAnsi="Microsoft Sans Serif" w:cs="Microsoft Sans Serif"/>
      <w:spacing w:val="-4"/>
      <w:sz w:val="8"/>
      <w:szCs w:val="8"/>
      <w:shd w:val="clear" w:color="auto" w:fill="FFFFFF"/>
    </w:rPr>
  </w:style>
  <w:style w:type="character" w:customStyle="1" w:styleId="21">
    <w:name w:val="Основной текст (2)_"/>
    <w:basedOn w:val="a0"/>
    <w:link w:val="22"/>
    <w:rsid w:val="00EA68E4"/>
    <w:rPr>
      <w:rFonts w:ascii="Times New Roman" w:eastAsia="Times New Roman" w:hAnsi="Times New Roman" w:cs="Times New Roman"/>
      <w:b/>
      <w:bCs/>
      <w:shd w:val="clear" w:color="auto" w:fill="FFFFFF"/>
    </w:rPr>
  </w:style>
  <w:style w:type="character" w:customStyle="1" w:styleId="2pt">
    <w:name w:val="Основной текст + Интервал 2 pt"/>
    <w:basedOn w:val="af1"/>
    <w:rsid w:val="00EA68E4"/>
    <w:rPr>
      <w:rFonts w:ascii="Times New Roman" w:eastAsia="Times New Roman" w:hAnsi="Times New Roman" w:cs="Times New Roman"/>
      <w:b w:val="0"/>
      <w:bCs w:val="0"/>
      <w:i w:val="0"/>
      <w:iCs w:val="0"/>
      <w:smallCaps w:val="0"/>
      <w:strike w:val="0"/>
      <w:color w:val="000000"/>
      <w:spacing w:val="50"/>
      <w:w w:val="100"/>
      <w:position w:val="0"/>
      <w:sz w:val="24"/>
      <w:szCs w:val="24"/>
      <w:u w:val="none"/>
      <w:shd w:val="clear" w:color="auto" w:fill="FFFFFF"/>
      <w:lang w:val="ru-RU"/>
    </w:rPr>
  </w:style>
  <w:style w:type="paragraph" w:customStyle="1" w:styleId="20">
    <w:name w:val="Подпись к картинке (2)"/>
    <w:basedOn w:val="a"/>
    <w:link w:val="2Exact"/>
    <w:rsid w:val="00EA68E4"/>
    <w:pPr>
      <w:widowControl w:val="0"/>
      <w:shd w:val="clear" w:color="auto" w:fill="FFFFFF"/>
      <w:spacing w:line="0" w:lineRule="atLeast"/>
    </w:pPr>
    <w:rPr>
      <w:rFonts w:ascii="Microsoft Sans Serif" w:eastAsia="Microsoft Sans Serif" w:hAnsi="Microsoft Sans Serif" w:cs="Microsoft Sans Serif"/>
      <w:spacing w:val="-4"/>
      <w:sz w:val="8"/>
      <w:szCs w:val="8"/>
      <w:lang w:eastAsia="en-US"/>
    </w:rPr>
  </w:style>
  <w:style w:type="paragraph" w:customStyle="1" w:styleId="22">
    <w:name w:val="Основной текст (2)"/>
    <w:basedOn w:val="a"/>
    <w:link w:val="21"/>
    <w:rsid w:val="00EA68E4"/>
    <w:pPr>
      <w:widowControl w:val="0"/>
      <w:shd w:val="clear" w:color="auto" w:fill="FFFFFF"/>
      <w:spacing w:after="180" w:line="0" w:lineRule="atLeast"/>
    </w:pPr>
    <w:rPr>
      <w:b/>
      <w:bCs/>
      <w:sz w:val="22"/>
      <w:szCs w:val="22"/>
      <w:lang w:eastAsia="en-US"/>
    </w:rPr>
  </w:style>
  <w:style w:type="character" w:customStyle="1" w:styleId="af2">
    <w:name w:val="Основной текст + Полужирный"/>
    <w:basedOn w:val="af1"/>
    <w:rsid w:val="009A62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5">
    <w:name w:val="Основной текст (5)_"/>
    <w:basedOn w:val="a0"/>
    <w:link w:val="50"/>
    <w:rsid w:val="003B5A0A"/>
    <w:rPr>
      <w:rFonts w:ascii="Times New Roman" w:eastAsia="Times New Roman" w:hAnsi="Times New Roman" w:cs="Times New Roman"/>
      <w:b/>
      <w:bCs/>
      <w:sz w:val="16"/>
      <w:szCs w:val="16"/>
      <w:shd w:val="clear" w:color="auto" w:fill="FFFFFF"/>
    </w:rPr>
  </w:style>
  <w:style w:type="character" w:customStyle="1" w:styleId="1">
    <w:name w:val="Заголовок №1_"/>
    <w:basedOn w:val="a0"/>
    <w:link w:val="10"/>
    <w:rsid w:val="003B5A0A"/>
    <w:rPr>
      <w:rFonts w:ascii="Times New Roman" w:eastAsia="Times New Roman" w:hAnsi="Times New Roman" w:cs="Times New Roman"/>
      <w:b/>
      <w:bCs/>
      <w:sz w:val="16"/>
      <w:szCs w:val="16"/>
      <w:shd w:val="clear" w:color="auto" w:fill="FFFFFF"/>
    </w:rPr>
  </w:style>
  <w:style w:type="character" w:customStyle="1" w:styleId="185pt">
    <w:name w:val="Заголовок №1 + 8;5 pt;Не полужирный;Курсив"/>
    <w:basedOn w:val="1"/>
    <w:rsid w:val="003B5A0A"/>
    <w:rPr>
      <w:rFonts w:ascii="Times New Roman" w:eastAsia="Times New Roman" w:hAnsi="Times New Roman" w:cs="Times New Roman"/>
      <w:b/>
      <w:bCs/>
      <w:i/>
      <w:iCs/>
      <w:color w:val="000000"/>
      <w:spacing w:val="0"/>
      <w:w w:val="100"/>
      <w:position w:val="0"/>
      <w:sz w:val="17"/>
      <w:szCs w:val="17"/>
      <w:shd w:val="clear" w:color="auto" w:fill="FFFFFF"/>
    </w:rPr>
  </w:style>
  <w:style w:type="character" w:customStyle="1" w:styleId="112pt">
    <w:name w:val="Заголовок №1 + 12 pt;Не полужирный"/>
    <w:basedOn w:val="1"/>
    <w:rsid w:val="003B5A0A"/>
    <w:rPr>
      <w:rFonts w:ascii="Times New Roman" w:eastAsia="Times New Roman" w:hAnsi="Times New Roman" w:cs="Times New Roman"/>
      <w:b/>
      <w:bCs/>
      <w:color w:val="000000"/>
      <w:spacing w:val="0"/>
      <w:w w:val="100"/>
      <w:position w:val="0"/>
      <w:sz w:val="24"/>
      <w:szCs w:val="24"/>
      <w:shd w:val="clear" w:color="auto" w:fill="FFFFFF"/>
    </w:rPr>
  </w:style>
  <w:style w:type="character" w:customStyle="1" w:styleId="8">
    <w:name w:val="Основной текст (8)_"/>
    <w:basedOn w:val="a0"/>
    <w:link w:val="80"/>
    <w:rsid w:val="003B5A0A"/>
    <w:rPr>
      <w:rFonts w:ascii="Microsoft Sans Serif" w:eastAsia="Microsoft Sans Serif" w:hAnsi="Microsoft Sans Serif" w:cs="Microsoft Sans Serif"/>
      <w:sz w:val="8"/>
      <w:szCs w:val="8"/>
      <w:shd w:val="clear" w:color="auto" w:fill="FFFFFF"/>
    </w:rPr>
  </w:style>
  <w:style w:type="character" w:customStyle="1" w:styleId="8MSMincho45pt">
    <w:name w:val="Основной текст (8) + MS Mincho;4;5 pt"/>
    <w:basedOn w:val="8"/>
    <w:rsid w:val="003B5A0A"/>
    <w:rPr>
      <w:rFonts w:ascii="MS Mincho" w:eastAsia="MS Mincho" w:hAnsi="MS Mincho" w:cs="MS Mincho"/>
      <w:color w:val="000000"/>
      <w:spacing w:val="0"/>
      <w:w w:val="100"/>
      <w:position w:val="0"/>
      <w:sz w:val="9"/>
      <w:szCs w:val="9"/>
      <w:shd w:val="clear" w:color="auto" w:fill="FFFFFF"/>
    </w:rPr>
  </w:style>
  <w:style w:type="paragraph" w:customStyle="1" w:styleId="50">
    <w:name w:val="Основной текст (5)"/>
    <w:basedOn w:val="a"/>
    <w:link w:val="5"/>
    <w:rsid w:val="003B5A0A"/>
    <w:pPr>
      <w:widowControl w:val="0"/>
      <w:shd w:val="clear" w:color="auto" w:fill="FFFFFF"/>
      <w:spacing w:before="60" w:after="240" w:line="244" w:lineRule="exact"/>
    </w:pPr>
    <w:rPr>
      <w:b/>
      <w:bCs/>
      <w:sz w:val="16"/>
      <w:szCs w:val="16"/>
      <w:lang w:eastAsia="en-US"/>
    </w:rPr>
  </w:style>
  <w:style w:type="paragraph" w:customStyle="1" w:styleId="10">
    <w:name w:val="Заголовок №1"/>
    <w:basedOn w:val="a"/>
    <w:link w:val="1"/>
    <w:rsid w:val="003B5A0A"/>
    <w:pPr>
      <w:widowControl w:val="0"/>
      <w:shd w:val="clear" w:color="auto" w:fill="FFFFFF"/>
      <w:spacing w:before="360" w:after="60" w:line="0" w:lineRule="atLeast"/>
      <w:ind w:firstLine="640"/>
      <w:jc w:val="both"/>
      <w:outlineLvl w:val="0"/>
    </w:pPr>
    <w:rPr>
      <w:b/>
      <w:bCs/>
      <w:sz w:val="16"/>
      <w:szCs w:val="16"/>
      <w:lang w:eastAsia="en-US"/>
    </w:rPr>
  </w:style>
  <w:style w:type="paragraph" w:customStyle="1" w:styleId="80">
    <w:name w:val="Основной текст (8)"/>
    <w:basedOn w:val="a"/>
    <w:link w:val="8"/>
    <w:rsid w:val="003B5A0A"/>
    <w:pPr>
      <w:widowControl w:val="0"/>
      <w:shd w:val="clear" w:color="auto" w:fill="FFFFFF"/>
      <w:spacing w:before="240" w:after="60" w:line="0" w:lineRule="atLeast"/>
    </w:pPr>
    <w:rPr>
      <w:rFonts w:ascii="Microsoft Sans Serif" w:eastAsia="Microsoft Sans Serif" w:hAnsi="Microsoft Sans Serif" w:cs="Microsoft Sans Serif"/>
      <w:sz w:val="8"/>
      <w:szCs w:val="8"/>
      <w:lang w:eastAsia="en-US"/>
    </w:rPr>
  </w:style>
  <w:style w:type="character" w:customStyle="1" w:styleId="41">
    <w:name w:val="Основной текст (4)_"/>
    <w:basedOn w:val="a0"/>
    <w:link w:val="42"/>
    <w:rsid w:val="00AD6007"/>
    <w:rPr>
      <w:rFonts w:ascii="Times New Roman" w:eastAsia="Times New Roman" w:hAnsi="Times New Roman" w:cs="Times New Roman"/>
      <w:sz w:val="21"/>
      <w:szCs w:val="21"/>
      <w:shd w:val="clear" w:color="auto" w:fill="FFFFFF"/>
    </w:rPr>
  </w:style>
  <w:style w:type="paragraph" w:customStyle="1" w:styleId="42">
    <w:name w:val="Основной текст (4)"/>
    <w:basedOn w:val="a"/>
    <w:link w:val="41"/>
    <w:rsid w:val="00AD6007"/>
    <w:pPr>
      <w:widowControl w:val="0"/>
      <w:shd w:val="clear" w:color="auto" w:fill="FFFFFF"/>
      <w:spacing w:before="60" w:after="360" w:line="0" w:lineRule="atLeast"/>
    </w:pPr>
    <w:rPr>
      <w:sz w:val="21"/>
      <w:szCs w:val="21"/>
      <w:lang w:eastAsia="en-US"/>
    </w:rPr>
  </w:style>
  <w:style w:type="table" w:customStyle="1" w:styleId="11">
    <w:name w:val="Сетка таблицы1"/>
    <w:basedOn w:val="a1"/>
    <w:next w:val="a9"/>
    <w:uiPriority w:val="39"/>
    <w:rsid w:val="00D24CD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9"/>
    <w:uiPriority w:val="39"/>
    <w:rsid w:val="00643469"/>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031"/>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CD7031"/>
    <w:pPr>
      <w:keepNext/>
      <w:widowControl w:val="0"/>
      <w:autoSpaceDE w:val="0"/>
      <w:autoSpaceDN w:val="0"/>
      <w:adjustRightInd w:val="0"/>
      <w:spacing w:line="360" w:lineRule="exact"/>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D7031"/>
    <w:rPr>
      <w:rFonts w:ascii="Times New Roman" w:eastAsia="Times New Roman" w:hAnsi="Times New Roman" w:cs="Times New Roman"/>
      <w:b/>
      <w:bCs/>
      <w:sz w:val="28"/>
      <w:szCs w:val="28"/>
      <w:lang w:eastAsia="ru-RU"/>
    </w:rPr>
  </w:style>
  <w:style w:type="paragraph" w:styleId="a3">
    <w:name w:val="Normal (Web)"/>
    <w:basedOn w:val="a"/>
    <w:rsid w:val="00CD7031"/>
    <w:pPr>
      <w:spacing w:before="100" w:beforeAutospacing="1" w:after="100" w:afterAutospacing="1"/>
    </w:pPr>
    <w:rPr>
      <w:rFonts w:ascii="Tahoma" w:hAnsi="Tahoma" w:cs="Tahoma"/>
      <w:color w:val="4E4F4F"/>
      <w:sz w:val="18"/>
      <w:szCs w:val="18"/>
    </w:rPr>
  </w:style>
  <w:style w:type="character" w:styleId="a4">
    <w:name w:val="Strong"/>
    <w:qFormat/>
    <w:rsid w:val="00CD7031"/>
    <w:rPr>
      <w:b/>
      <w:bCs/>
    </w:rPr>
  </w:style>
  <w:style w:type="paragraph" w:styleId="a5">
    <w:name w:val="Plain Text"/>
    <w:basedOn w:val="a"/>
    <w:link w:val="a6"/>
    <w:rsid w:val="00CD7031"/>
    <w:pPr>
      <w:ind w:firstLine="454"/>
      <w:jc w:val="both"/>
    </w:pPr>
    <w:rPr>
      <w:rFonts w:ascii="Courier New" w:hAnsi="Courier New"/>
      <w:sz w:val="20"/>
      <w:szCs w:val="20"/>
    </w:rPr>
  </w:style>
  <w:style w:type="character" w:customStyle="1" w:styleId="a6">
    <w:name w:val="Текст Знак"/>
    <w:basedOn w:val="a0"/>
    <w:link w:val="a5"/>
    <w:rsid w:val="00CD7031"/>
    <w:rPr>
      <w:rFonts w:ascii="Courier New" w:eastAsia="Times New Roman" w:hAnsi="Courier New" w:cs="Times New Roman"/>
      <w:sz w:val="20"/>
      <w:szCs w:val="20"/>
      <w:lang w:eastAsia="ru-RU"/>
    </w:rPr>
  </w:style>
  <w:style w:type="paragraph" w:styleId="a7">
    <w:name w:val="header"/>
    <w:basedOn w:val="a"/>
    <w:link w:val="a8"/>
    <w:rsid w:val="00CD7031"/>
    <w:pPr>
      <w:widowControl w:val="0"/>
      <w:tabs>
        <w:tab w:val="center" w:pos="4677"/>
        <w:tab w:val="right" w:pos="9355"/>
      </w:tabs>
      <w:autoSpaceDE w:val="0"/>
      <w:autoSpaceDN w:val="0"/>
      <w:adjustRightInd w:val="0"/>
      <w:spacing w:line="300" w:lineRule="auto"/>
      <w:ind w:left="480" w:hanging="480"/>
    </w:pPr>
    <w:rPr>
      <w:sz w:val="16"/>
      <w:szCs w:val="16"/>
    </w:rPr>
  </w:style>
  <w:style w:type="character" w:customStyle="1" w:styleId="a8">
    <w:name w:val="Верхний колонтитул Знак"/>
    <w:basedOn w:val="a0"/>
    <w:link w:val="a7"/>
    <w:rsid w:val="00CD7031"/>
    <w:rPr>
      <w:rFonts w:ascii="Times New Roman" w:eastAsia="Times New Roman" w:hAnsi="Times New Roman" w:cs="Times New Roman"/>
      <w:sz w:val="16"/>
      <w:szCs w:val="16"/>
      <w:lang w:eastAsia="ru-RU"/>
    </w:rPr>
  </w:style>
  <w:style w:type="paragraph" w:customStyle="1" w:styleId="ConsPlusNormal">
    <w:name w:val="ConsPlusNormal"/>
    <w:rsid w:val="00CD70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rsid w:val="00CD70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CD7031"/>
    <w:pPr>
      <w:tabs>
        <w:tab w:val="center" w:pos="4677"/>
        <w:tab w:val="right" w:pos="9355"/>
      </w:tabs>
    </w:pPr>
  </w:style>
  <w:style w:type="character" w:customStyle="1" w:styleId="ab">
    <w:name w:val="Нижний колонтитул Знак"/>
    <w:basedOn w:val="a0"/>
    <w:link w:val="aa"/>
    <w:uiPriority w:val="99"/>
    <w:rsid w:val="00CD7031"/>
    <w:rPr>
      <w:rFonts w:ascii="Times New Roman" w:eastAsia="Times New Roman" w:hAnsi="Times New Roman" w:cs="Times New Roman"/>
      <w:sz w:val="24"/>
      <w:szCs w:val="24"/>
      <w:lang w:eastAsia="ru-RU"/>
    </w:rPr>
  </w:style>
  <w:style w:type="paragraph" w:styleId="ac">
    <w:name w:val="Balloon Text"/>
    <w:basedOn w:val="a"/>
    <w:link w:val="ad"/>
    <w:rsid w:val="00CD7031"/>
    <w:rPr>
      <w:rFonts w:ascii="Tahoma" w:hAnsi="Tahoma" w:cs="Tahoma"/>
      <w:sz w:val="16"/>
      <w:szCs w:val="16"/>
    </w:rPr>
  </w:style>
  <w:style w:type="character" w:customStyle="1" w:styleId="ad">
    <w:name w:val="Текст выноски Знак"/>
    <w:basedOn w:val="a0"/>
    <w:link w:val="ac"/>
    <w:rsid w:val="00CD7031"/>
    <w:rPr>
      <w:rFonts w:ascii="Tahoma" w:eastAsia="Times New Roman" w:hAnsi="Tahoma" w:cs="Tahoma"/>
      <w:sz w:val="16"/>
      <w:szCs w:val="16"/>
      <w:lang w:eastAsia="ru-RU"/>
    </w:rPr>
  </w:style>
  <w:style w:type="character" w:styleId="ae">
    <w:name w:val="Hyperlink"/>
    <w:uiPriority w:val="99"/>
    <w:rsid w:val="00CD7031"/>
    <w:rPr>
      <w:color w:val="0000FF"/>
      <w:u w:val="single"/>
    </w:rPr>
  </w:style>
  <w:style w:type="paragraph" w:customStyle="1" w:styleId="af">
    <w:name w:val="Знак Знак Знак"/>
    <w:basedOn w:val="a"/>
    <w:rsid w:val="00641465"/>
    <w:pPr>
      <w:spacing w:before="100" w:beforeAutospacing="1" w:after="100" w:afterAutospacing="1"/>
    </w:pPr>
    <w:rPr>
      <w:rFonts w:ascii="Tahoma" w:hAnsi="Tahoma"/>
      <w:sz w:val="20"/>
      <w:szCs w:val="20"/>
      <w:lang w:val="en-US" w:eastAsia="en-US"/>
    </w:rPr>
  </w:style>
  <w:style w:type="character" w:customStyle="1" w:styleId="Exact">
    <w:name w:val="Подпись к картинке Exact"/>
    <w:basedOn w:val="a0"/>
    <w:link w:val="af0"/>
    <w:rsid w:val="00EA68E4"/>
    <w:rPr>
      <w:rFonts w:ascii="Times New Roman" w:eastAsia="Times New Roman" w:hAnsi="Times New Roman" w:cs="Times New Roman"/>
      <w:spacing w:val="4"/>
      <w:shd w:val="clear" w:color="auto" w:fill="FFFFFF"/>
    </w:rPr>
  </w:style>
  <w:style w:type="character" w:customStyle="1" w:styleId="af1">
    <w:name w:val="Основной текст_"/>
    <w:basedOn w:val="a0"/>
    <w:link w:val="2"/>
    <w:rsid w:val="00EA68E4"/>
    <w:rPr>
      <w:rFonts w:ascii="Times New Roman" w:eastAsia="Times New Roman" w:hAnsi="Times New Roman" w:cs="Times New Roman"/>
      <w:shd w:val="clear" w:color="auto" w:fill="FFFFFF"/>
    </w:rPr>
  </w:style>
  <w:style w:type="paragraph" w:customStyle="1" w:styleId="af0">
    <w:name w:val="Подпись к картинке"/>
    <w:basedOn w:val="a"/>
    <w:link w:val="Exact"/>
    <w:rsid w:val="00EA68E4"/>
    <w:pPr>
      <w:widowControl w:val="0"/>
      <w:shd w:val="clear" w:color="auto" w:fill="FFFFFF"/>
      <w:spacing w:line="0" w:lineRule="atLeast"/>
    </w:pPr>
    <w:rPr>
      <w:spacing w:val="4"/>
      <w:sz w:val="22"/>
      <w:szCs w:val="22"/>
      <w:lang w:eastAsia="en-US"/>
    </w:rPr>
  </w:style>
  <w:style w:type="paragraph" w:customStyle="1" w:styleId="2">
    <w:name w:val="Основной текст2"/>
    <w:basedOn w:val="a"/>
    <w:link w:val="af1"/>
    <w:rsid w:val="00EA68E4"/>
    <w:pPr>
      <w:widowControl w:val="0"/>
      <w:shd w:val="clear" w:color="auto" w:fill="FFFFFF"/>
      <w:spacing w:line="302" w:lineRule="exact"/>
      <w:ind w:hanging="760"/>
    </w:pPr>
    <w:rPr>
      <w:sz w:val="22"/>
      <w:szCs w:val="22"/>
      <w:lang w:eastAsia="en-US"/>
    </w:rPr>
  </w:style>
  <w:style w:type="character" w:customStyle="1" w:styleId="2Exact">
    <w:name w:val="Подпись к картинке (2) Exact"/>
    <w:basedOn w:val="a0"/>
    <w:link w:val="20"/>
    <w:rsid w:val="00EA68E4"/>
    <w:rPr>
      <w:rFonts w:ascii="Microsoft Sans Serif" w:eastAsia="Microsoft Sans Serif" w:hAnsi="Microsoft Sans Serif" w:cs="Microsoft Sans Serif"/>
      <w:spacing w:val="-4"/>
      <w:sz w:val="8"/>
      <w:szCs w:val="8"/>
      <w:shd w:val="clear" w:color="auto" w:fill="FFFFFF"/>
    </w:rPr>
  </w:style>
  <w:style w:type="character" w:customStyle="1" w:styleId="21">
    <w:name w:val="Основной текст (2)_"/>
    <w:basedOn w:val="a0"/>
    <w:link w:val="22"/>
    <w:rsid w:val="00EA68E4"/>
    <w:rPr>
      <w:rFonts w:ascii="Times New Roman" w:eastAsia="Times New Roman" w:hAnsi="Times New Roman" w:cs="Times New Roman"/>
      <w:b/>
      <w:bCs/>
      <w:shd w:val="clear" w:color="auto" w:fill="FFFFFF"/>
    </w:rPr>
  </w:style>
  <w:style w:type="character" w:customStyle="1" w:styleId="2pt">
    <w:name w:val="Основной текст + Интервал 2 pt"/>
    <w:basedOn w:val="af1"/>
    <w:rsid w:val="00EA68E4"/>
    <w:rPr>
      <w:rFonts w:ascii="Times New Roman" w:eastAsia="Times New Roman" w:hAnsi="Times New Roman" w:cs="Times New Roman"/>
      <w:b w:val="0"/>
      <w:bCs w:val="0"/>
      <w:i w:val="0"/>
      <w:iCs w:val="0"/>
      <w:smallCaps w:val="0"/>
      <w:strike w:val="0"/>
      <w:color w:val="000000"/>
      <w:spacing w:val="50"/>
      <w:w w:val="100"/>
      <w:position w:val="0"/>
      <w:sz w:val="24"/>
      <w:szCs w:val="24"/>
      <w:u w:val="none"/>
      <w:shd w:val="clear" w:color="auto" w:fill="FFFFFF"/>
      <w:lang w:val="ru-RU"/>
    </w:rPr>
  </w:style>
  <w:style w:type="paragraph" w:customStyle="1" w:styleId="20">
    <w:name w:val="Подпись к картинке (2)"/>
    <w:basedOn w:val="a"/>
    <w:link w:val="2Exact"/>
    <w:rsid w:val="00EA68E4"/>
    <w:pPr>
      <w:widowControl w:val="0"/>
      <w:shd w:val="clear" w:color="auto" w:fill="FFFFFF"/>
      <w:spacing w:line="0" w:lineRule="atLeast"/>
    </w:pPr>
    <w:rPr>
      <w:rFonts w:ascii="Microsoft Sans Serif" w:eastAsia="Microsoft Sans Serif" w:hAnsi="Microsoft Sans Serif" w:cs="Microsoft Sans Serif"/>
      <w:spacing w:val="-4"/>
      <w:sz w:val="8"/>
      <w:szCs w:val="8"/>
      <w:lang w:eastAsia="en-US"/>
    </w:rPr>
  </w:style>
  <w:style w:type="paragraph" w:customStyle="1" w:styleId="22">
    <w:name w:val="Основной текст (2)"/>
    <w:basedOn w:val="a"/>
    <w:link w:val="21"/>
    <w:rsid w:val="00EA68E4"/>
    <w:pPr>
      <w:widowControl w:val="0"/>
      <w:shd w:val="clear" w:color="auto" w:fill="FFFFFF"/>
      <w:spacing w:after="180" w:line="0" w:lineRule="atLeast"/>
    </w:pPr>
    <w:rPr>
      <w:b/>
      <w:bCs/>
      <w:sz w:val="22"/>
      <w:szCs w:val="22"/>
      <w:lang w:eastAsia="en-US"/>
    </w:rPr>
  </w:style>
  <w:style w:type="character" w:customStyle="1" w:styleId="af2">
    <w:name w:val="Основной текст + Полужирный"/>
    <w:basedOn w:val="af1"/>
    <w:rsid w:val="009A62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5">
    <w:name w:val="Основной текст (5)_"/>
    <w:basedOn w:val="a0"/>
    <w:link w:val="50"/>
    <w:rsid w:val="003B5A0A"/>
    <w:rPr>
      <w:rFonts w:ascii="Times New Roman" w:eastAsia="Times New Roman" w:hAnsi="Times New Roman" w:cs="Times New Roman"/>
      <w:b/>
      <w:bCs/>
      <w:sz w:val="16"/>
      <w:szCs w:val="16"/>
      <w:shd w:val="clear" w:color="auto" w:fill="FFFFFF"/>
    </w:rPr>
  </w:style>
  <w:style w:type="character" w:customStyle="1" w:styleId="1">
    <w:name w:val="Заголовок №1_"/>
    <w:basedOn w:val="a0"/>
    <w:link w:val="10"/>
    <w:rsid w:val="003B5A0A"/>
    <w:rPr>
      <w:rFonts w:ascii="Times New Roman" w:eastAsia="Times New Roman" w:hAnsi="Times New Roman" w:cs="Times New Roman"/>
      <w:b/>
      <w:bCs/>
      <w:sz w:val="16"/>
      <w:szCs w:val="16"/>
      <w:shd w:val="clear" w:color="auto" w:fill="FFFFFF"/>
    </w:rPr>
  </w:style>
  <w:style w:type="character" w:customStyle="1" w:styleId="185pt">
    <w:name w:val="Заголовок №1 + 8;5 pt;Не полужирный;Курсив"/>
    <w:basedOn w:val="1"/>
    <w:rsid w:val="003B5A0A"/>
    <w:rPr>
      <w:rFonts w:ascii="Times New Roman" w:eastAsia="Times New Roman" w:hAnsi="Times New Roman" w:cs="Times New Roman"/>
      <w:b/>
      <w:bCs/>
      <w:i/>
      <w:iCs/>
      <w:color w:val="000000"/>
      <w:spacing w:val="0"/>
      <w:w w:val="100"/>
      <w:position w:val="0"/>
      <w:sz w:val="17"/>
      <w:szCs w:val="17"/>
      <w:shd w:val="clear" w:color="auto" w:fill="FFFFFF"/>
    </w:rPr>
  </w:style>
  <w:style w:type="character" w:customStyle="1" w:styleId="112pt">
    <w:name w:val="Заголовок №1 + 12 pt;Не полужирный"/>
    <w:basedOn w:val="1"/>
    <w:rsid w:val="003B5A0A"/>
    <w:rPr>
      <w:rFonts w:ascii="Times New Roman" w:eastAsia="Times New Roman" w:hAnsi="Times New Roman" w:cs="Times New Roman"/>
      <w:b/>
      <w:bCs/>
      <w:color w:val="000000"/>
      <w:spacing w:val="0"/>
      <w:w w:val="100"/>
      <w:position w:val="0"/>
      <w:sz w:val="24"/>
      <w:szCs w:val="24"/>
      <w:shd w:val="clear" w:color="auto" w:fill="FFFFFF"/>
    </w:rPr>
  </w:style>
  <w:style w:type="character" w:customStyle="1" w:styleId="8">
    <w:name w:val="Основной текст (8)_"/>
    <w:basedOn w:val="a0"/>
    <w:link w:val="80"/>
    <w:rsid w:val="003B5A0A"/>
    <w:rPr>
      <w:rFonts w:ascii="Microsoft Sans Serif" w:eastAsia="Microsoft Sans Serif" w:hAnsi="Microsoft Sans Serif" w:cs="Microsoft Sans Serif"/>
      <w:sz w:val="8"/>
      <w:szCs w:val="8"/>
      <w:shd w:val="clear" w:color="auto" w:fill="FFFFFF"/>
    </w:rPr>
  </w:style>
  <w:style w:type="character" w:customStyle="1" w:styleId="8MSMincho45pt">
    <w:name w:val="Основной текст (8) + MS Mincho;4;5 pt"/>
    <w:basedOn w:val="8"/>
    <w:rsid w:val="003B5A0A"/>
    <w:rPr>
      <w:rFonts w:ascii="MS Mincho" w:eastAsia="MS Mincho" w:hAnsi="MS Mincho" w:cs="MS Mincho"/>
      <w:color w:val="000000"/>
      <w:spacing w:val="0"/>
      <w:w w:val="100"/>
      <w:position w:val="0"/>
      <w:sz w:val="9"/>
      <w:szCs w:val="9"/>
      <w:shd w:val="clear" w:color="auto" w:fill="FFFFFF"/>
    </w:rPr>
  </w:style>
  <w:style w:type="paragraph" w:customStyle="1" w:styleId="50">
    <w:name w:val="Основной текст (5)"/>
    <w:basedOn w:val="a"/>
    <w:link w:val="5"/>
    <w:rsid w:val="003B5A0A"/>
    <w:pPr>
      <w:widowControl w:val="0"/>
      <w:shd w:val="clear" w:color="auto" w:fill="FFFFFF"/>
      <w:spacing w:before="60" w:after="240" w:line="244" w:lineRule="exact"/>
    </w:pPr>
    <w:rPr>
      <w:b/>
      <w:bCs/>
      <w:sz w:val="16"/>
      <w:szCs w:val="16"/>
      <w:lang w:eastAsia="en-US"/>
    </w:rPr>
  </w:style>
  <w:style w:type="paragraph" w:customStyle="1" w:styleId="10">
    <w:name w:val="Заголовок №1"/>
    <w:basedOn w:val="a"/>
    <w:link w:val="1"/>
    <w:rsid w:val="003B5A0A"/>
    <w:pPr>
      <w:widowControl w:val="0"/>
      <w:shd w:val="clear" w:color="auto" w:fill="FFFFFF"/>
      <w:spacing w:before="360" w:after="60" w:line="0" w:lineRule="atLeast"/>
      <w:ind w:firstLine="640"/>
      <w:jc w:val="both"/>
      <w:outlineLvl w:val="0"/>
    </w:pPr>
    <w:rPr>
      <w:b/>
      <w:bCs/>
      <w:sz w:val="16"/>
      <w:szCs w:val="16"/>
      <w:lang w:eastAsia="en-US"/>
    </w:rPr>
  </w:style>
  <w:style w:type="paragraph" w:customStyle="1" w:styleId="80">
    <w:name w:val="Основной текст (8)"/>
    <w:basedOn w:val="a"/>
    <w:link w:val="8"/>
    <w:rsid w:val="003B5A0A"/>
    <w:pPr>
      <w:widowControl w:val="0"/>
      <w:shd w:val="clear" w:color="auto" w:fill="FFFFFF"/>
      <w:spacing w:before="240" w:after="60" w:line="0" w:lineRule="atLeast"/>
    </w:pPr>
    <w:rPr>
      <w:rFonts w:ascii="Microsoft Sans Serif" w:eastAsia="Microsoft Sans Serif" w:hAnsi="Microsoft Sans Serif" w:cs="Microsoft Sans Serif"/>
      <w:sz w:val="8"/>
      <w:szCs w:val="8"/>
      <w:lang w:eastAsia="en-US"/>
    </w:rPr>
  </w:style>
  <w:style w:type="character" w:customStyle="1" w:styleId="41">
    <w:name w:val="Основной текст (4)_"/>
    <w:basedOn w:val="a0"/>
    <w:link w:val="42"/>
    <w:rsid w:val="00AD6007"/>
    <w:rPr>
      <w:rFonts w:ascii="Times New Roman" w:eastAsia="Times New Roman" w:hAnsi="Times New Roman" w:cs="Times New Roman"/>
      <w:sz w:val="21"/>
      <w:szCs w:val="21"/>
      <w:shd w:val="clear" w:color="auto" w:fill="FFFFFF"/>
    </w:rPr>
  </w:style>
  <w:style w:type="paragraph" w:customStyle="1" w:styleId="42">
    <w:name w:val="Основной текст (4)"/>
    <w:basedOn w:val="a"/>
    <w:link w:val="41"/>
    <w:rsid w:val="00AD6007"/>
    <w:pPr>
      <w:widowControl w:val="0"/>
      <w:shd w:val="clear" w:color="auto" w:fill="FFFFFF"/>
      <w:spacing w:before="60" w:after="360" w:line="0" w:lineRule="atLeast"/>
    </w:pPr>
    <w:rPr>
      <w:sz w:val="21"/>
      <w:szCs w:val="21"/>
      <w:lang w:eastAsia="en-US"/>
    </w:rPr>
  </w:style>
  <w:style w:type="table" w:customStyle="1" w:styleId="11">
    <w:name w:val="Сетка таблицы1"/>
    <w:basedOn w:val="a1"/>
    <w:next w:val="a9"/>
    <w:uiPriority w:val="39"/>
    <w:rsid w:val="00D24CD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9"/>
    <w:uiPriority w:val="39"/>
    <w:rsid w:val="00643469"/>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2792">
      <w:bodyDiv w:val="1"/>
      <w:marLeft w:val="0"/>
      <w:marRight w:val="0"/>
      <w:marTop w:val="0"/>
      <w:marBottom w:val="0"/>
      <w:divBdr>
        <w:top w:val="none" w:sz="0" w:space="0" w:color="auto"/>
        <w:left w:val="none" w:sz="0" w:space="0" w:color="auto"/>
        <w:bottom w:val="none" w:sz="0" w:space="0" w:color="auto"/>
        <w:right w:val="none" w:sz="0" w:space="0" w:color="auto"/>
      </w:divBdr>
      <w:divsChild>
        <w:div w:id="432284474">
          <w:marLeft w:val="0"/>
          <w:marRight w:val="0"/>
          <w:marTop w:val="0"/>
          <w:marBottom w:val="0"/>
          <w:divBdr>
            <w:top w:val="none" w:sz="0" w:space="0" w:color="auto"/>
            <w:left w:val="none" w:sz="0" w:space="0" w:color="auto"/>
            <w:bottom w:val="single" w:sz="18" w:space="0" w:color="5185B4"/>
            <w:right w:val="none" w:sz="0" w:space="0" w:color="auto"/>
          </w:divBdr>
          <w:divsChild>
            <w:div w:id="1385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arisa.Gabitova@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F3484-BE1C-40D9-A18A-29963364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1747</TotalTime>
  <Pages>16</Pages>
  <Words>4664</Words>
  <Characters>26589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Valeev</dc:creator>
  <cp:lastModifiedBy>Admin</cp:lastModifiedBy>
  <cp:revision>71</cp:revision>
  <cp:lastPrinted>2022-02-28T06:50:00Z</cp:lastPrinted>
  <dcterms:created xsi:type="dcterms:W3CDTF">2019-03-06T13:24:00Z</dcterms:created>
  <dcterms:modified xsi:type="dcterms:W3CDTF">2024-03-20T14:58:00Z</dcterms:modified>
</cp:coreProperties>
</file>